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8D3391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30.09.2022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959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D4" w:rsidRPr="00062FD4" w:rsidRDefault="00062FD4" w:rsidP="00062FD4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062FD4">
              <w:rPr>
                <w:b/>
                <w:szCs w:val="28"/>
              </w:rPr>
              <w:t>Об утверждении программы профилактики рисков причинения вреда (ущерба) охраняемым законом ценностям в рамках муниципального контроля на автомобильном транспорте, городском наземном электрическом транспорте и в дорожном хозяйстве на территории муниципального образования – Демянское городское поселение</w:t>
            </w:r>
          </w:p>
          <w:p w:rsidR="00055965" w:rsidRDefault="00062FD4" w:rsidP="00062FD4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062FD4">
              <w:rPr>
                <w:b/>
                <w:szCs w:val="28"/>
              </w:rPr>
              <w:t>на 2023 год</w:t>
            </w:r>
          </w:p>
          <w:p w:rsidR="00062FD4" w:rsidRPr="002F7635" w:rsidRDefault="00062FD4" w:rsidP="00062FD4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7A4325" w:rsidRPr="007A4325" w:rsidRDefault="007A4325" w:rsidP="00F340C4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proofErr w:type="gramStart"/>
      <w:r w:rsidRPr="007A4325">
        <w:rPr>
          <w:szCs w:val="28"/>
          <w:lang w:eastAsia="zh-CN"/>
        </w:rPr>
        <w:t xml:space="preserve">В соответствии со статьей 44 Федерального закона от 31.07.2020 </w:t>
      </w:r>
      <w:r w:rsidR="00D5040E">
        <w:rPr>
          <w:szCs w:val="28"/>
          <w:lang w:eastAsia="zh-CN"/>
        </w:rPr>
        <w:t xml:space="preserve">         </w:t>
      </w:r>
      <w:r w:rsidRPr="007A4325">
        <w:rPr>
          <w:szCs w:val="28"/>
          <w:lang w:eastAsia="zh-CN"/>
        </w:rPr>
        <w:t xml:space="preserve">№ 248-ФЗ «О государственном контроле (надзоре) и муниципальном контроле в Российской Федерации», статьей 17.1 Федерального закона </w:t>
      </w:r>
      <w:r w:rsidR="001B2579">
        <w:rPr>
          <w:szCs w:val="28"/>
          <w:lang w:eastAsia="zh-CN"/>
        </w:rPr>
        <w:t xml:space="preserve">                 </w:t>
      </w:r>
      <w:r w:rsidRPr="007A4325">
        <w:rPr>
          <w:szCs w:val="28"/>
          <w:lang w:eastAsia="zh-CN"/>
        </w:rPr>
        <w:t>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</w:t>
      </w:r>
      <w:proofErr w:type="gramEnd"/>
      <w:r w:rsidRPr="007A4325">
        <w:rPr>
          <w:szCs w:val="28"/>
          <w:lang w:eastAsia="zh-CN"/>
        </w:rPr>
        <w:t xml:space="preserve"> ценностям», постановление Администрации </w:t>
      </w:r>
      <w:r w:rsidR="00993882">
        <w:rPr>
          <w:szCs w:val="28"/>
          <w:lang w:eastAsia="zh-CN"/>
        </w:rPr>
        <w:t xml:space="preserve">района </w:t>
      </w:r>
      <w:r w:rsidR="00D5040E">
        <w:rPr>
          <w:szCs w:val="28"/>
        </w:rPr>
        <w:t>от 11.07.2022 № 704</w:t>
      </w:r>
      <w:r w:rsidR="00D5040E" w:rsidRPr="001F0BB2">
        <w:rPr>
          <w:szCs w:val="28"/>
        </w:rPr>
        <w:t xml:space="preserve"> «Об утверждении Порядка принятия решений о разработке муниципальных программ Демянского муниципального района и Демянского городского поселен</w:t>
      </w:r>
      <w:r w:rsidR="00D5040E">
        <w:rPr>
          <w:szCs w:val="28"/>
        </w:rPr>
        <w:t>ия, их формирования</w:t>
      </w:r>
      <w:r w:rsidR="001B2579">
        <w:rPr>
          <w:szCs w:val="28"/>
        </w:rPr>
        <w:t xml:space="preserve">, </w:t>
      </w:r>
      <w:r w:rsidR="00D5040E" w:rsidRPr="001F0BB2">
        <w:rPr>
          <w:szCs w:val="28"/>
        </w:rPr>
        <w:t>реализации</w:t>
      </w:r>
      <w:r w:rsidR="00D5040E" w:rsidRPr="009A1D0D">
        <w:rPr>
          <w:szCs w:val="28"/>
          <w:lang w:eastAsia="zh-CN"/>
        </w:rPr>
        <w:t xml:space="preserve"> и проведения оценки эффективности</w:t>
      </w:r>
      <w:r w:rsidR="00D5040E" w:rsidRPr="001F0BB2">
        <w:rPr>
          <w:szCs w:val="28"/>
        </w:rPr>
        <w:t>»</w:t>
      </w:r>
      <w:r w:rsidR="00D5040E">
        <w:rPr>
          <w:szCs w:val="28"/>
        </w:rPr>
        <w:t xml:space="preserve"> </w:t>
      </w:r>
      <w:r w:rsidRPr="007A4325">
        <w:rPr>
          <w:szCs w:val="28"/>
          <w:lang w:eastAsia="zh-CN"/>
        </w:rPr>
        <w:t>Администрация Демянского муниципального района</w:t>
      </w:r>
    </w:p>
    <w:p w:rsidR="007A4325" w:rsidRPr="007A4325" w:rsidRDefault="007A4325" w:rsidP="00F340C4">
      <w:pPr>
        <w:suppressAutoHyphens/>
        <w:spacing w:line="360" w:lineRule="atLeast"/>
        <w:jc w:val="both"/>
        <w:rPr>
          <w:b/>
          <w:lang w:eastAsia="zh-CN"/>
        </w:rPr>
      </w:pPr>
      <w:r w:rsidRPr="007A4325">
        <w:rPr>
          <w:b/>
          <w:lang w:eastAsia="zh-CN"/>
        </w:rPr>
        <w:t xml:space="preserve">ПОСТАНОВЛЯЕТ: </w:t>
      </w:r>
    </w:p>
    <w:p w:rsidR="007A4325" w:rsidRPr="007A4325" w:rsidRDefault="007A4325" w:rsidP="00F340C4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b/>
          <w:kern w:val="3"/>
          <w:szCs w:val="28"/>
          <w:lang w:eastAsia="zh-CN" w:bidi="hi-IN"/>
        </w:rPr>
      </w:pPr>
      <w:r w:rsidRPr="007A4325">
        <w:rPr>
          <w:rFonts w:eastAsia="SimSun"/>
          <w:kern w:val="3"/>
          <w:szCs w:val="28"/>
          <w:lang w:eastAsia="fa-IR" w:bidi="fa-IR"/>
        </w:rPr>
        <w:t xml:space="preserve">1. Утвердить программу профилактики рисков причинения вреда (ущерба) охраняемым законом ценностям </w:t>
      </w:r>
      <w:r w:rsidRPr="007A4325">
        <w:rPr>
          <w:rFonts w:eastAsia="SimSun"/>
          <w:kern w:val="3"/>
          <w:szCs w:val="28"/>
          <w:lang w:eastAsia="zh-CN" w:bidi="hi-IN"/>
        </w:rPr>
        <w:t xml:space="preserve">в рамках муниципального контроля </w:t>
      </w:r>
      <w:r w:rsidRPr="007A4325">
        <w:rPr>
          <w:bCs/>
          <w:kern w:val="3"/>
          <w:szCs w:val="28"/>
          <w:lang w:bidi="hi-IN"/>
        </w:rPr>
        <w:t>на автомобильном транспорте, городском наземном электрическом транспорте и в дорожном хозяйстве</w:t>
      </w:r>
      <w:r w:rsidRPr="007A4325">
        <w:rPr>
          <w:rFonts w:eastAsia="SimSun"/>
          <w:color w:val="FF0000"/>
          <w:kern w:val="3"/>
          <w:szCs w:val="28"/>
          <w:lang w:eastAsia="zh-CN" w:bidi="hi-IN"/>
        </w:rPr>
        <w:t xml:space="preserve"> </w:t>
      </w:r>
      <w:r w:rsidRPr="007A4325">
        <w:rPr>
          <w:rFonts w:eastAsia="SimSun"/>
          <w:kern w:val="3"/>
          <w:szCs w:val="28"/>
          <w:lang w:eastAsia="zh-CN" w:bidi="hi-IN"/>
        </w:rPr>
        <w:t xml:space="preserve">на территории муниципального образования – Демянское городское поселение </w:t>
      </w:r>
      <w:r w:rsidRPr="007A4325">
        <w:rPr>
          <w:rFonts w:eastAsia="SimSun"/>
          <w:bCs/>
          <w:kern w:val="3"/>
          <w:szCs w:val="28"/>
          <w:lang w:eastAsia="zh-CN" w:bidi="hi-IN"/>
        </w:rPr>
        <w:t>на 2023 год</w:t>
      </w:r>
      <w:r w:rsidRPr="007A4325">
        <w:rPr>
          <w:rFonts w:eastAsia="SimSun"/>
          <w:kern w:val="3"/>
          <w:szCs w:val="28"/>
          <w:lang w:eastAsia="fa-IR" w:bidi="fa-IR"/>
        </w:rPr>
        <w:t>.</w:t>
      </w:r>
    </w:p>
    <w:p w:rsidR="007A4325" w:rsidRPr="007A4325" w:rsidRDefault="007A4325" w:rsidP="007A4325">
      <w:pPr>
        <w:suppressAutoHyphens/>
        <w:autoSpaceDE w:val="0"/>
        <w:ind w:firstLine="709"/>
        <w:jc w:val="both"/>
        <w:rPr>
          <w:rFonts w:eastAsia="Arial Unicode MS"/>
          <w:color w:val="000000"/>
          <w:kern w:val="2"/>
          <w:szCs w:val="28"/>
          <w:lang w:eastAsia="hi-IN" w:bidi="hi-IN"/>
        </w:rPr>
      </w:pPr>
      <w:r w:rsidRPr="007A4325">
        <w:rPr>
          <w:rFonts w:eastAsia="Arial Unicode MS"/>
          <w:kern w:val="2"/>
          <w:szCs w:val="28"/>
          <w:lang w:eastAsia="fa-IR" w:bidi="fa-IR"/>
        </w:rPr>
        <w:lastRenderedPageBreak/>
        <w:t xml:space="preserve">2. </w:t>
      </w:r>
      <w:r w:rsidRPr="007A4325">
        <w:rPr>
          <w:rFonts w:eastAsia="Arial Unicode MS"/>
          <w:kern w:val="2"/>
          <w:szCs w:val="28"/>
          <w:lang w:eastAsia="hi-IN" w:bidi="hi-IN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F1552E" w:rsidRDefault="00F1552E" w:rsidP="00BC64C3">
      <w:pPr>
        <w:spacing w:line="360" w:lineRule="atLeast"/>
        <w:jc w:val="both"/>
        <w:rPr>
          <w:szCs w:val="28"/>
        </w:rPr>
      </w:pPr>
    </w:p>
    <w:p w:rsidR="00D5040E" w:rsidRPr="00BC64C3" w:rsidRDefault="00D5040E" w:rsidP="00BC64C3">
      <w:pPr>
        <w:spacing w:line="360" w:lineRule="atLeast"/>
        <w:jc w:val="both"/>
        <w:rPr>
          <w:szCs w:val="28"/>
        </w:rPr>
      </w:pPr>
    </w:p>
    <w:p w:rsidR="006E0250" w:rsidRPr="0066023B" w:rsidRDefault="006E0250" w:rsidP="006E0250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Глава района </w:t>
      </w:r>
      <w:r w:rsidRPr="0066023B">
        <w:rPr>
          <w:b/>
          <w:szCs w:val="28"/>
        </w:rPr>
        <w:t>А.Н.Сапогов</w:t>
      </w:r>
    </w:p>
    <w:p w:rsidR="006E0250" w:rsidRDefault="006E0250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        </w:t>
      </w:r>
      <w:bookmarkStart w:id="2" w:name="штамп"/>
      <w:bookmarkEnd w:id="2"/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7A4325" w:rsidRDefault="007A4325" w:rsidP="00D261D8">
      <w:pPr>
        <w:spacing w:before="120" w:line="240" w:lineRule="exact"/>
        <w:jc w:val="both"/>
        <w:rPr>
          <w:szCs w:val="28"/>
        </w:rPr>
        <w:sectPr w:rsidR="007A4325" w:rsidSect="00C526B6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569"/>
      </w:tblGrid>
      <w:tr w:rsidR="007A4325" w:rsidRPr="007A4325" w:rsidTr="0092179E">
        <w:tc>
          <w:tcPr>
            <w:tcW w:w="4786" w:type="dxa"/>
          </w:tcPr>
          <w:p w:rsidR="007A4325" w:rsidRPr="007A4325" w:rsidRDefault="007A4325" w:rsidP="007A4325">
            <w:pPr>
              <w:widowControl w:val="0"/>
              <w:autoSpaceDE w:val="0"/>
              <w:autoSpaceDN w:val="0"/>
              <w:jc w:val="center"/>
              <w:rPr>
                <w:color w:val="FF0000"/>
                <w:szCs w:val="28"/>
              </w:rPr>
            </w:pPr>
          </w:p>
        </w:tc>
        <w:tc>
          <w:tcPr>
            <w:tcW w:w="4569" w:type="dxa"/>
          </w:tcPr>
          <w:p w:rsidR="0092179E" w:rsidRDefault="007A4325" w:rsidP="0092179E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92179E">
              <w:rPr>
                <w:szCs w:val="28"/>
              </w:rPr>
              <w:t xml:space="preserve">УТВЕРЖДЕНА </w:t>
            </w:r>
          </w:p>
          <w:p w:rsidR="007A4325" w:rsidRPr="00D5040E" w:rsidRDefault="007A4325" w:rsidP="0092179E">
            <w:pPr>
              <w:widowControl w:val="0"/>
              <w:autoSpaceDE w:val="0"/>
              <w:autoSpaceDN w:val="0"/>
              <w:spacing w:before="120" w:line="240" w:lineRule="exact"/>
              <w:rPr>
                <w:b/>
                <w:szCs w:val="28"/>
              </w:rPr>
            </w:pPr>
            <w:r w:rsidRPr="0092179E">
              <w:rPr>
                <w:szCs w:val="28"/>
              </w:rPr>
              <w:t>постановлением Администрации района</w:t>
            </w:r>
            <w:r w:rsidR="0092179E">
              <w:rPr>
                <w:b/>
                <w:szCs w:val="28"/>
              </w:rPr>
              <w:t xml:space="preserve"> </w:t>
            </w:r>
            <w:r w:rsidR="0092179E" w:rsidRPr="00D5040E">
              <w:rPr>
                <w:szCs w:val="28"/>
              </w:rPr>
              <w:t xml:space="preserve">от </w:t>
            </w:r>
            <w:bookmarkStart w:id="3" w:name="дата2"/>
            <w:bookmarkEnd w:id="3"/>
            <w:r w:rsidR="00B81340">
              <w:rPr>
                <w:szCs w:val="28"/>
              </w:rPr>
              <w:t>30.09.2022</w:t>
            </w:r>
            <w:r w:rsidR="0092179E" w:rsidRPr="00D5040E">
              <w:rPr>
                <w:szCs w:val="28"/>
              </w:rPr>
              <w:t xml:space="preserve"> №</w:t>
            </w:r>
            <w:r w:rsidR="0092179E">
              <w:rPr>
                <w:sz w:val="24"/>
                <w:szCs w:val="24"/>
              </w:rPr>
              <w:t xml:space="preserve"> </w:t>
            </w:r>
            <w:bookmarkStart w:id="4" w:name="номер2"/>
            <w:bookmarkEnd w:id="4"/>
            <w:r w:rsidR="00B81340">
              <w:rPr>
                <w:sz w:val="24"/>
                <w:szCs w:val="24"/>
              </w:rPr>
              <w:t>959</w:t>
            </w:r>
            <w:bookmarkStart w:id="5" w:name="_GoBack"/>
            <w:bookmarkEnd w:id="5"/>
          </w:p>
        </w:tc>
      </w:tr>
    </w:tbl>
    <w:p w:rsidR="007A4325" w:rsidRPr="007A4325" w:rsidRDefault="007A4325" w:rsidP="0092179E">
      <w:pPr>
        <w:suppressAutoHyphens/>
        <w:autoSpaceDN w:val="0"/>
        <w:spacing w:before="120" w:line="240" w:lineRule="exact"/>
        <w:jc w:val="center"/>
        <w:textAlignment w:val="baseline"/>
        <w:rPr>
          <w:rFonts w:ascii="Liberation Serif" w:eastAsia="SimSun" w:hAnsi="Liberation Serif" w:cs="Mangal" w:hint="eastAsia"/>
          <w:b/>
          <w:kern w:val="3"/>
          <w:sz w:val="24"/>
          <w:szCs w:val="28"/>
          <w:lang w:eastAsia="zh-CN" w:bidi="hi-IN"/>
        </w:rPr>
      </w:pPr>
    </w:p>
    <w:p w:rsidR="007A4325" w:rsidRPr="00D5040E" w:rsidRDefault="001B2579" w:rsidP="00360B6A">
      <w:pPr>
        <w:suppressAutoHyphens/>
        <w:autoSpaceDN w:val="0"/>
        <w:spacing w:before="120" w:line="240" w:lineRule="exact"/>
        <w:jc w:val="center"/>
        <w:textAlignment w:val="baseline"/>
        <w:rPr>
          <w:rFonts w:eastAsia="SimSun"/>
          <w:b/>
          <w:kern w:val="3"/>
          <w:szCs w:val="28"/>
          <w:lang w:eastAsia="zh-CN" w:bidi="hi-IN"/>
        </w:rPr>
      </w:pPr>
      <w:r>
        <w:rPr>
          <w:rFonts w:ascii="Liberation Serif" w:eastAsia="SimSun" w:hAnsi="Liberation Serif" w:cs="Mangal"/>
          <w:b/>
          <w:kern w:val="3"/>
          <w:szCs w:val="28"/>
          <w:lang w:eastAsia="zh-CN" w:bidi="hi-IN"/>
        </w:rPr>
        <w:t>П</w:t>
      </w:r>
      <w:r w:rsidR="007A4325" w:rsidRPr="00D5040E">
        <w:rPr>
          <w:rFonts w:ascii="Liberation Serif" w:eastAsia="SimSun" w:hAnsi="Liberation Serif" w:cs="Mangal"/>
          <w:b/>
          <w:kern w:val="3"/>
          <w:szCs w:val="28"/>
          <w:lang w:eastAsia="zh-CN" w:bidi="hi-IN"/>
        </w:rPr>
        <w:t>рограмма</w:t>
      </w:r>
      <w:r w:rsidR="00360B6A" w:rsidRPr="00360B6A">
        <w:rPr>
          <w:rFonts w:ascii="Liberation Serif" w:eastAsia="SimSun" w:hAnsi="Liberation Serif" w:cs="Mangal"/>
          <w:b/>
          <w:kern w:val="3"/>
          <w:szCs w:val="28"/>
          <w:lang w:eastAsia="zh-CN" w:bidi="hi-IN"/>
        </w:rPr>
        <w:t xml:space="preserve"> </w:t>
      </w:r>
      <w:r w:rsidR="007A4325" w:rsidRPr="00D5040E">
        <w:rPr>
          <w:rFonts w:ascii="Liberation Serif" w:eastAsia="SimSun" w:hAnsi="Liberation Serif" w:cs="Mangal"/>
          <w:b/>
          <w:kern w:val="3"/>
          <w:szCs w:val="28"/>
          <w:lang w:eastAsia="zh-CN" w:bidi="hi-IN"/>
        </w:rPr>
        <w:t xml:space="preserve">профилактики рисков причинения вреда (ущерба) охраняемым законом ценностям в рамках </w:t>
      </w:r>
      <w:r w:rsidR="007A4325" w:rsidRPr="00D5040E">
        <w:rPr>
          <w:rFonts w:eastAsia="SimSun"/>
          <w:b/>
          <w:kern w:val="3"/>
          <w:szCs w:val="28"/>
          <w:lang w:eastAsia="zh-CN" w:bidi="hi-IN"/>
        </w:rPr>
        <w:t xml:space="preserve">муниципального контроля </w:t>
      </w:r>
      <w:r w:rsidR="007A4325" w:rsidRPr="00D5040E">
        <w:rPr>
          <w:b/>
          <w:bCs/>
          <w:kern w:val="3"/>
          <w:szCs w:val="28"/>
          <w:lang w:bidi="hi-IN"/>
        </w:rPr>
        <w:t>на автомобильном транспорте, городском наземном электрическом транспорте и в дорожном хозяйстве</w:t>
      </w:r>
      <w:r w:rsidR="007A4325" w:rsidRPr="00D5040E">
        <w:rPr>
          <w:rFonts w:eastAsia="SimSun"/>
          <w:b/>
          <w:color w:val="FF0000"/>
          <w:kern w:val="3"/>
          <w:szCs w:val="28"/>
          <w:lang w:eastAsia="zh-CN" w:bidi="hi-IN"/>
        </w:rPr>
        <w:t xml:space="preserve"> </w:t>
      </w:r>
      <w:r w:rsidR="007A4325" w:rsidRPr="00D5040E">
        <w:rPr>
          <w:rFonts w:eastAsia="SimSun"/>
          <w:b/>
          <w:kern w:val="3"/>
          <w:szCs w:val="28"/>
          <w:lang w:eastAsia="zh-CN" w:bidi="hi-IN"/>
        </w:rPr>
        <w:t xml:space="preserve">на территории муниципального образования – Демянское городское поселение </w:t>
      </w:r>
      <w:r w:rsidR="007A4325" w:rsidRPr="00D5040E">
        <w:rPr>
          <w:rFonts w:eastAsia="SimSun"/>
          <w:b/>
          <w:bCs/>
          <w:kern w:val="3"/>
          <w:szCs w:val="28"/>
          <w:lang w:eastAsia="zh-CN" w:bidi="hi-IN"/>
        </w:rPr>
        <w:t>на 2023 год</w:t>
      </w:r>
    </w:p>
    <w:p w:rsidR="007A4325" w:rsidRDefault="007A4325" w:rsidP="00422E2C">
      <w:pPr>
        <w:spacing w:line="360" w:lineRule="atLeast"/>
        <w:ind w:firstLine="709"/>
        <w:jc w:val="center"/>
        <w:rPr>
          <w:rFonts w:eastAsia="Calibri"/>
          <w:b/>
          <w:szCs w:val="28"/>
          <w:lang w:eastAsia="en-US"/>
        </w:rPr>
      </w:pPr>
    </w:p>
    <w:p w:rsidR="00FB22D4" w:rsidRDefault="00FB22D4" w:rsidP="00D5040E">
      <w:pPr>
        <w:spacing w:before="120" w:line="240" w:lineRule="exact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Паспорт программы</w:t>
      </w:r>
    </w:p>
    <w:p w:rsidR="00FB22D4" w:rsidRPr="007A4325" w:rsidRDefault="00FB22D4" w:rsidP="00FB22D4">
      <w:pPr>
        <w:spacing w:line="240" w:lineRule="exact"/>
        <w:jc w:val="center"/>
        <w:rPr>
          <w:rFonts w:eastAsia="Calibri"/>
          <w:b/>
          <w:szCs w:val="28"/>
          <w:lang w:eastAsia="en-US"/>
        </w:rPr>
      </w:pPr>
    </w:p>
    <w:tbl>
      <w:tblPr>
        <w:tblStyle w:val="50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7A4325" w:rsidRPr="007A4325" w:rsidTr="00D5040E">
        <w:trPr>
          <w:trHeight w:val="775"/>
        </w:trPr>
        <w:tc>
          <w:tcPr>
            <w:tcW w:w="2972" w:type="dxa"/>
          </w:tcPr>
          <w:p w:rsidR="007A4325" w:rsidRPr="007A4325" w:rsidRDefault="007A4325" w:rsidP="00D5040E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A4325">
              <w:rPr>
                <w:szCs w:val="28"/>
              </w:rPr>
              <w:t>Наименование программы профилактики</w:t>
            </w:r>
          </w:p>
        </w:tc>
        <w:tc>
          <w:tcPr>
            <w:tcW w:w="6379" w:type="dxa"/>
          </w:tcPr>
          <w:p w:rsidR="007A4325" w:rsidRPr="007A4325" w:rsidRDefault="007A4325" w:rsidP="00D5040E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A4325">
              <w:rPr>
                <w:szCs w:val="28"/>
              </w:rPr>
              <w:t xml:space="preserve">Программа профилактики рисков причинения вреда (ущерба) охраняемым законом ценностям в рамках муниципального контроля </w:t>
            </w:r>
            <w:r w:rsidRPr="007A4325">
              <w:rPr>
                <w:bCs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 w:rsidRPr="007A4325">
              <w:rPr>
                <w:color w:val="FF0000"/>
                <w:szCs w:val="28"/>
              </w:rPr>
              <w:t xml:space="preserve"> </w:t>
            </w:r>
            <w:r w:rsidRPr="007A4325">
              <w:rPr>
                <w:szCs w:val="28"/>
              </w:rPr>
              <w:t>на территории муниципального образования – Демянское городское поселение на 2023 год</w:t>
            </w:r>
          </w:p>
        </w:tc>
      </w:tr>
      <w:tr w:rsidR="007A4325" w:rsidRPr="007A4325" w:rsidTr="006B6849">
        <w:tc>
          <w:tcPr>
            <w:tcW w:w="2972" w:type="dxa"/>
          </w:tcPr>
          <w:p w:rsidR="007A4325" w:rsidRPr="007A4325" w:rsidRDefault="007A4325" w:rsidP="00422E2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A4325">
              <w:rPr>
                <w:szCs w:val="28"/>
              </w:rPr>
              <w:t>Правовые основания разработки программы профилактики</w:t>
            </w:r>
          </w:p>
        </w:tc>
        <w:tc>
          <w:tcPr>
            <w:tcW w:w="6379" w:type="dxa"/>
          </w:tcPr>
          <w:p w:rsidR="007A4325" w:rsidRPr="007A4325" w:rsidRDefault="001B2579" w:rsidP="00422E2C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Ф</w:t>
            </w:r>
            <w:r w:rsidR="007A4325" w:rsidRPr="007A4325">
              <w:rPr>
                <w:szCs w:val="28"/>
                <w:lang w:eastAsia="ar-SA"/>
              </w:rPr>
              <w:t>едеральный закон от 31.07.2020 № 248-ФЗ                               «О государственном контроле (надзоре) и муниципальном контроле в Российской Федерации» (далее – Федеральный закон № 248-ФЗ);</w:t>
            </w:r>
          </w:p>
          <w:p w:rsidR="007A4325" w:rsidRPr="007A4325" w:rsidRDefault="007A4325" w:rsidP="00422E2C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  <w:lang w:eastAsia="ar-SA"/>
              </w:rPr>
            </w:pPr>
            <w:r w:rsidRPr="007A4325">
              <w:rPr>
                <w:szCs w:val="28"/>
                <w:lang w:eastAsia="ar-SA"/>
              </w:rPr>
              <w:t>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ценностям»;</w:t>
            </w:r>
          </w:p>
          <w:p w:rsidR="007A4325" w:rsidRPr="00C526B6" w:rsidRDefault="007A4325" w:rsidP="00422E2C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  <w:lang w:eastAsia="ar-SA"/>
              </w:rPr>
            </w:pPr>
            <w:r w:rsidRPr="007A4325">
              <w:rPr>
                <w:szCs w:val="28"/>
                <w:lang w:eastAsia="ar-SA"/>
              </w:rPr>
              <w:t>решение Совета Депутатов Демянского городского поселения от 28.09.2021 № 55</w:t>
            </w:r>
            <w:proofErr w:type="gramStart"/>
            <w:r w:rsidRPr="007A4325">
              <w:rPr>
                <w:szCs w:val="28"/>
                <w:lang w:eastAsia="ar-SA"/>
              </w:rPr>
              <w:t xml:space="preserve"> О</w:t>
            </w:r>
            <w:proofErr w:type="gramEnd"/>
            <w:r w:rsidRPr="007A4325">
              <w:rPr>
                <w:szCs w:val="28"/>
                <w:lang w:eastAsia="ar-SA"/>
              </w:rPr>
              <w:t>б утверждении «Положение о муниципальном контроле на автомобильном транспорте, городском наземном электрическом транспорте и в дорожном хозяйстве в границах Демянского городского поселения»</w:t>
            </w:r>
          </w:p>
        </w:tc>
      </w:tr>
      <w:tr w:rsidR="007A4325" w:rsidRPr="007A4325" w:rsidTr="006B6849">
        <w:tc>
          <w:tcPr>
            <w:tcW w:w="2972" w:type="dxa"/>
          </w:tcPr>
          <w:p w:rsidR="007A4325" w:rsidRPr="007A4325" w:rsidRDefault="007A4325" w:rsidP="00422E2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A4325">
              <w:rPr>
                <w:szCs w:val="28"/>
              </w:rPr>
              <w:t xml:space="preserve">Разработчик программы профилактики </w:t>
            </w:r>
          </w:p>
        </w:tc>
        <w:tc>
          <w:tcPr>
            <w:tcW w:w="6379" w:type="dxa"/>
          </w:tcPr>
          <w:p w:rsidR="007A4325" w:rsidRPr="00FB22D4" w:rsidRDefault="007A4325" w:rsidP="00FB22D4">
            <w:pPr>
              <w:widowControl w:val="0"/>
              <w:autoSpaceDE w:val="0"/>
              <w:autoSpaceDN w:val="0"/>
              <w:spacing w:before="120" w:line="240" w:lineRule="exact"/>
              <w:outlineLvl w:val="1"/>
              <w:rPr>
                <w:b/>
                <w:szCs w:val="28"/>
              </w:rPr>
            </w:pPr>
            <w:r w:rsidRPr="007A4325">
              <w:rPr>
                <w:szCs w:val="28"/>
              </w:rPr>
              <w:t>Администрация Демянского муниципального района</w:t>
            </w:r>
          </w:p>
        </w:tc>
      </w:tr>
      <w:tr w:rsidR="007A4325" w:rsidRPr="007A4325" w:rsidTr="006B6849">
        <w:tc>
          <w:tcPr>
            <w:tcW w:w="2972" w:type="dxa"/>
          </w:tcPr>
          <w:p w:rsidR="007A4325" w:rsidRPr="007A4325" w:rsidRDefault="007A4325" w:rsidP="00422E2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A4325">
              <w:rPr>
                <w:szCs w:val="28"/>
              </w:rPr>
              <w:t>Цели программы профилактики</w:t>
            </w:r>
          </w:p>
        </w:tc>
        <w:tc>
          <w:tcPr>
            <w:tcW w:w="6379" w:type="dxa"/>
          </w:tcPr>
          <w:p w:rsidR="007A4325" w:rsidRPr="007A4325" w:rsidRDefault="00D5040E" w:rsidP="00D5040E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7A4325" w:rsidRPr="007A4325">
              <w:rPr>
                <w:szCs w:val="28"/>
              </w:rPr>
              <w:t>Предотвращение рисков причинения вреда охраняемым законом ценностям;</w:t>
            </w:r>
          </w:p>
          <w:p w:rsidR="007A4325" w:rsidRPr="007A4325" w:rsidRDefault="00D5040E" w:rsidP="00D5040E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="007A4325" w:rsidRPr="007A4325">
              <w:rPr>
                <w:szCs w:val="28"/>
              </w:rPr>
              <w:t>Предупреждение нарушений обязательных требований (снижение числа нарушений обязательных требований) в сфере</w:t>
            </w:r>
            <w:r w:rsidR="007A4325" w:rsidRPr="007A4325">
              <w:rPr>
                <w:b/>
                <w:szCs w:val="28"/>
              </w:rPr>
              <w:t xml:space="preserve"> </w:t>
            </w:r>
            <w:r w:rsidR="007A4325" w:rsidRPr="007A4325">
              <w:rPr>
                <w:szCs w:val="28"/>
              </w:rPr>
              <w:t xml:space="preserve">муниципального контроля </w:t>
            </w:r>
            <w:r w:rsidR="007A4325" w:rsidRPr="007A4325">
              <w:rPr>
                <w:bCs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 w:rsidR="007A4325" w:rsidRPr="007A4325">
              <w:rPr>
                <w:color w:val="FF0000"/>
                <w:szCs w:val="28"/>
              </w:rPr>
              <w:t xml:space="preserve"> </w:t>
            </w:r>
            <w:r w:rsidR="007A4325" w:rsidRPr="007A4325">
              <w:rPr>
                <w:szCs w:val="28"/>
              </w:rPr>
              <w:t xml:space="preserve">на территории муниципального образования – </w:t>
            </w:r>
            <w:r w:rsidR="007A4325" w:rsidRPr="007A4325">
              <w:rPr>
                <w:szCs w:val="28"/>
                <w:lang w:eastAsia="ar-SA"/>
              </w:rPr>
              <w:t>Демянское городское поселение</w:t>
            </w:r>
            <w:r w:rsidR="007A4325" w:rsidRPr="007A4325">
              <w:rPr>
                <w:szCs w:val="28"/>
              </w:rPr>
              <w:t>;</w:t>
            </w:r>
          </w:p>
          <w:p w:rsidR="007A4325" w:rsidRPr="007A4325" w:rsidRDefault="00D5040E" w:rsidP="00D5040E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="007A4325" w:rsidRPr="007A4325">
              <w:rPr>
                <w:szCs w:val="28"/>
              </w:rPr>
              <w:t>Стимулирование добросовестного соблюдения обязательных требований всеми контролируемыми лицами;</w:t>
            </w:r>
          </w:p>
          <w:p w:rsidR="007A4325" w:rsidRPr="007A4325" w:rsidRDefault="00D5040E" w:rsidP="00D5040E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  <w:r w:rsidR="007A4325" w:rsidRPr="007A4325">
              <w:rPr>
                <w:szCs w:val="28"/>
              </w:rPr>
              <w:t xml:space="preserve">Устранение условий, причин и факторов, способных привести к нарушениям обязательных требований и (или) причинению вреда (ущерба) </w:t>
            </w:r>
            <w:r w:rsidR="007A4325" w:rsidRPr="007A4325">
              <w:rPr>
                <w:szCs w:val="28"/>
              </w:rPr>
              <w:lastRenderedPageBreak/>
              <w:t>охраняемым законом ценностям;</w:t>
            </w:r>
          </w:p>
          <w:p w:rsidR="007A4325" w:rsidRPr="007A4325" w:rsidRDefault="00D5040E" w:rsidP="00D5040E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5. </w:t>
            </w:r>
            <w:r w:rsidR="007A4325" w:rsidRPr="007A4325">
              <w:rPr>
                <w:szCs w:val="28"/>
              </w:rPr>
              <w:t>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7A4325" w:rsidRPr="007A4325" w:rsidTr="006B6849">
        <w:tc>
          <w:tcPr>
            <w:tcW w:w="2972" w:type="dxa"/>
          </w:tcPr>
          <w:p w:rsidR="007A4325" w:rsidRPr="007A4325" w:rsidRDefault="007A4325" w:rsidP="00422E2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A4325">
              <w:rPr>
                <w:szCs w:val="28"/>
              </w:rPr>
              <w:lastRenderedPageBreak/>
              <w:t>Задачи программы профилактики</w:t>
            </w:r>
          </w:p>
        </w:tc>
        <w:tc>
          <w:tcPr>
            <w:tcW w:w="6379" w:type="dxa"/>
          </w:tcPr>
          <w:p w:rsidR="007A4325" w:rsidRPr="007A4325" w:rsidRDefault="00D5040E" w:rsidP="00D5040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7A4325" w:rsidRPr="007A4325">
              <w:rPr>
                <w:szCs w:val="28"/>
              </w:rPr>
      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      </w:r>
          </w:p>
          <w:p w:rsidR="007A4325" w:rsidRPr="007A4325" w:rsidRDefault="00D5040E" w:rsidP="00D5040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="007A4325" w:rsidRPr="007A4325">
              <w:rPr>
                <w:szCs w:val="28"/>
              </w:rPr>
              <w:t xml:space="preserve">Формирование одинакового понимания обязательных требований у всех участников при осуществлении </w:t>
            </w:r>
            <w:r w:rsidR="007A4325" w:rsidRPr="007A4325">
              <w:rPr>
                <w:color w:val="000000"/>
                <w:szCs w:val="28"/>
              </w:rPr>
              <w:t xml:space="preserve">муниципального контроля </w:t>
            </w:r>
            <w:r w:rsidR="007A4325" w:rsidRPr="007A4325">
              <w:rPr>
                <w:bCs/>
                <w:color w:val="000000"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 w:rsidR="007A4325" w:rsidRPr="007A4325">
              <w:rPr>
                <w:color w:val="FF0000"/>
                <w:szCs w:val="28"/>
              </w:rPr>
              <w:t xml:space="preserve"> </w:t>
            </w:r>
            <w:r w:rsidR="007A4325" w:rsidRPr="007A4325">
              <w:rPr>
                <w:color w:val="000000"/>
                <w:szCs w:val="28"/>
              </w:rPr>
              <w:t xml:space="preserve">на территории муниципального образования – </w:t>
            </w:r>
            <w:r w:rsidR="007A4325" w:rsidRPr="007A4325">
              <w:rPr>
                <w:color w:val="000000"/>
                <w:szCs w:val="28"/>
                <w:lang w:eastAsia="ar-SA"/>
              </w:rPr>
              <w:t>Демянское городское поселение</w:t>
            </w:r>
            <w:r w:rsidR="007A4325" w:rsidRPr="007A4325">
              <w:rPr>
                <w:szCs w:val="28"/>
              </w:rPr>
              <w:t>;</w:t>
            </w:r>
          </w:p>
          <w:p w:rsidR="007A4325" w:rsidRPr="007A4325" w:rsidRDefault="00D5040E" w:rsidP="00D5040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="007A4325" w:rsidRPr="007A4325">
              <w:rPr>
                <w:szCs w:val="28"/>
              </w:rPr>
              <w:t>Укрепление системы профилактики нарушений обязательных требований путем активизации профилактической деятельности;</w:t>
            </w:r>
          </w:p>
          <w:p w:rsidR="007A4325" w:rsidRPr="007A4325" w:rsidRDefault="00D5040E" w:rsidP="00D5040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  <w:r w:rsidR="007A4325" w:rsidRPr="007A4325">
              <w:rPr>
                <w:szCs w:val="28"/>
              </w:rPr>
              <w:t>Создание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      </w:r>
          </w:p>
          <w:p w:rsidR="007A4325" w:rsidRPr="007A4325" w:rsidRDefault="00D5040E" w:rsidP="00D5040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5. </w:t>
            </w:r>
            <w:r w:rsidR="007A4325" w:rsidRPr="007A4325">
              <w:rPr>
                <w:szCs w:val="28"/>
              </w:rPr>
              <w:t>Создание и внедрение мер системы позитивной профилактики;</w:t>
            </w:r>
          </w:p>
          <w:p w:rsidR="007A4325" w:rsidRPr="007A4325" w:rsidRDefault="00D5040E" w:rsidP="00D5040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6. </w:t>
            </w:r>
            <w:r w:rsidR="007A4325" w:rsidRPr="007A4325">
              <w:rPr>
                <w:szCs w:val="28"/>
              </w:rPr>
      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      </w:r>
          </w:p>
          <w:p w:rsidR="007A4325" w:rsidRPr="007A4325" w:rsidRDefault="00D5040E" w:rsidP="00D5040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7. </w:t>
            </w:r>
            <w:r w:rsidR="007A4325" w:rsidRPr="007A4325">
              <w:rPr>
                <w:szCs w:val="28"/>
              </w:rPr>
              <w:t>Инвентаризация и оценка состава и особенностей подконтрольных субъектов и оценки состояния подконтрольной сферы;</w:t>
            </w:r>
          </w:p>
          <w:p w:rsidR="007A4325" w:rsidRPr="007A4325" w:rsidRDefault="00D5040E" w:rsidP="00D5040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8. </w:t>
            </w:r>
            <w:r w:rsidR="007A4325" w:rsidRPr="007A4325">
              <w:rPr>
                <w:szCs w:val="28"/>
              </w:rPr>
              <w:t>Установление зависимости видов, форм и интенсивности профилактических мероприятий от особенностей конкретных подконтрольных субъектов;</w:t>
            </w:r>
          </w:p>
          <w:p w:rsidR="007A4325" w:rsidRPr="007A4325" w:rsidRDefault="00D5040E" w:rsidP="00D5040E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9. </w:t>
            </w:r>
            <w:r w:rsidR="007A4325" w:rsidRPr="007A4325">
              <w:rPr>
                <w:szCs w:val="28"/>
              </w:rPr>
              <w:t>Снижение издержек контрольно-надзорной деятельности и административной нагрузки на подконтрольные субъекты.</w:t>
            </w:r>
          </w:p>
        </w:tc>
      </w:tr>
      <w:tr w:rsidR="007A4325" w:rsidRPr="007A4325" w:rsidTr="006B6849">
        <w:tc>
          <w:tcPr>
            <w:tcW w:w="2972" w:type="dxa"/>
          </w:tcPr>
          <w:p w:rsidR="007A4325" w:rsidRPr="007A4325" w:rsidRDefault="007A4325" w:rsidP="00422E2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A4325">
              <w:rPr>
                <w:szCs w:val="28"/>
              </w:rPr>
              <w:t>Ожидаемые конечные результаты реализации программы профилактики</w:t>
            </w:r>
          </w:p>
        </w:tc>
        <w:tc>
          <w:tcPr>
            <w:tcW w:w="6379" w:type="dxa"/>
          </w:tcPr>
          <w:p w:rsidR="007A4325" w:rsidRPr="007A4325" w:rsidRDefault="00D5040E" w:rsidP="00D5040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7A4325" w:rsidRPr="007A4325">
              <w:rPr>
                <w:szCs w:val="28"/>
              </w:rPr>
              <w:t>Снижение рисков причинения вреда охраняемым законом ценностям;</w:t>
            </w:r>
          </w:p>
          <w:p w:rsidR="007A4325" w:rsidRPr="007A4325" w:rsidRDefault="00D5040E" w:rsidP="00D5040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="007A4325" w:rsidRPr="007A4325">
              <w:rPr>
                <w:szCs w:val="28"/>
              </w:rPr>
              <w:t>Увеличение доли законопослушных контролируемых лиц;</w:t>
            </w:r>
          </w:p>
          <w:p w:rsidR="007A4325" w:rsidRPr="007A4325" w:rsidRDefault="00D5040E" w:rsidP="00D5040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="007A4325" w:rsidRPr="007A4325">
              <w:rPr>
                <w:szCs w:val="28"/>
              </w:rPr>
              <w:t xml:space="preserve">Внедрение новых видов профилактических мероприятий, предусмотренных </w:t>
            </w:r>
            <w:r w:rsidR="007A4325" w:rsidRPr="007A4325">
              <w:rPr>
                <w:szCs w:val="28"/>
                <w:lang w:eastAsia="ar-SA"/>
              </w:rPr>
              <w:t>Федеральным законом № 248-ФЗ и «Положением о муниципальном контроле на автомобильном транспорте, городском наземном электрическом транспорте и в дорожном хозяйстве в границах Демянского городского поселени</w:t>
            </w:r>
            <w:r w:rsidR="002C5A3D">
              <w:rPr>
                <w:szCs w:val="28"/>
                <w:lang w:eastAsia="ar-SA"/>
              </w:rPr>
              <w:t>я» утвержденным Решением</w:t>
            </w:r>
            <w:r w:rsidR="007A4325" w:rsidRPr="007A4325">
              <w:rPr>
                <w:szCs w:val="28"/>
                <w:lang w:eastAsia="ar-SA"/>
              </w:rPr>
              <w:t xml:space="preserve"> Совета Депутатов Демянского городского поселения от 28.09.2021 № 55</w:t>
            </w:r>
          </w:p>
          <w:p w:rsidR="007A4325" w:rsidRPr="007A4325" w:rsidRDefault="00D5040E" w:rsidP="00D5040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  <w:lang w:eastAsia="ar-SA"/>
              </w:rPr>
              <w:t xml:space="preserve">4. </w:t>
            </w:r>
            <w:r w:rsidR="007A4325" w:rsidRPr="007A4325">
              <w:rPr>
                <w:szCs w:val="28"/>
                <w:lang w:eastAsia="ar-SA"/>
              </w:rPr>
              <w:t xml:space="preserve">Уменьшение административной нагрузки на </w:t>
            </w:r>
            <w:r w:rsidR="007A4325" w:rsidRPr="007A4325">
              <w:rPr>
                <w:szCs w:val="28"/>
                <w:lang w:eastAsia="ar-SA"/>
              </w:rPr>
              <w:lastRenderedPageBreak/>
              <w:t>контролируемых лиц;</w:t>
            </w:r>
          </w:p>
          <w:p w:rsidR="007A4325" w:rsidRPr="007A4325" w:rsidRDefault="00D5040E" w:rsidP="00D5040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  <w:lang w:eastAsia="ar-SA"/>
              </w:rPr>
              <w:t xml:space="preserve">5. </w:t>
            </w:r>
            <w:r w:rsidR="007A4325" w:rsidRPr="007A4325">
              <w:rPr>
                <w:szCs w:val="28"/>
                <w:lang w:eastAsia="ar-SA"/>
              </w:rPr>
              <w:t>Повышение уровня правовой грамотности контролируемых лиц;</w:t>
            </w:r>
          </w:p>
          <w:p w:rsidR="007A4325" w:rsidRPr="007A4325" w:rsidRDefault="00D5040E" w:rsidP="00D5040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  <w:lang w:eastAsia="ar-SA"/>
              </w:rPr>
              <w:t xml:space="preserve">6. </w:t>
            </w:r>
            <w:r w:rsidR="007A4325" w:rsidRPr="007A4325">
              <w:rPr>
                <w:szCs w:val="28"/>
                <w:lang w:eastAsia="ar-SA"/>
              </w:rPr>
              <w:t>Мотивация контролируемых лиц к добросовестному поведению</w:t>
            </w:r>
          </w:p>
        </w:tc>
      </w:tr>
      <w:tr w:rsidR="007A4325" w:rsidRPr="007A4325" w:rsidTr="006B6849">
        <w:tc>
          <w:tcPr>
            <w:tcW w:w="2972" w:type="dxa"/>
          </w:tcPr>
          <w:p w:rsidR="007A4325" w:rsidRPr="007A4325" w:rsidRDefault="007A4325" w:rsidP="00422E2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A4325">
              <w:rPr>
                <w:szCs w:val="28"/>
              </w:rPr>
              <w:lastRenderedPageBreak/>
              <w:t>Сроки реализации программы профилактики</w:t>
            </w:r>
          </w:p>
        </w:tc>
        <w:tc>
          <w:tcPr>
            <w:tcW w:w="6379" w:type="dxa"/>
          </w:tcPr>
          <w:p w:rsidR="007A4325" w:rsidRPr="007A4325" w:rsidRDefault="00D5040E" w:rsidP="00FB22D4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="00FB22D4">
              <w:rPr>
                <w:szCs w:val="28"/>
              </w:rPr>
              <w:t xml:space="preserve"> год</w:t>
            </w:r>
          </w:p>
        </w:tc>
      </w:tr>
    </w:tbl>
    <w:p w:rsidR="007A4325" w:rsidRPr="007A4325" w:rsidRDefault="007A4325" w:rsidP="007A4325">
      <w:pPr>
        <w:spacing w:line="276" w:lineRule="auto"/>
        <w:ind w:left="360"/>
        <w:jc w:val="center"/>
        <w:rPr>
          <w:rFonts w:eastAsia="Calibri"/>
          <w:b/>
          <w:szCs w:val="28"/>
          <w:lang w:eastAsia="en-US"/>
        </w:rPr>
      </w:pPr>
    </w:p>
    <w:p w:rsidR="007A4325" w:rsidRPr="007A4325" w:rsidRDefault="00FB22D4" w:rsidP="00FB22D4">
      <w:pPr>
        <w:spacing w:before="120" w:line="240" w:lineRule="exact"/>
        <w:contextualSpacing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val="en-US" w:eastAsia="en-US"/>
        </w:rPr>
        <w:t>I</w:t>
      </w:r>
      <w:r>
        <w:rPr>
          <w:rFonts w:eastAsia="Calibri"/>
          <w:b/>
          <w:szCs w:val="28"/>
          <w:lang w:eastAsia="en-US"/>
        </w:rPr>
        <w:t xml:space="preserve">. </w:t>
      </w:r>
      <w:r w:rsidR="007A4325" w:rsidRPr="007A4325">
        <w:rPr>
          <w:rFonts w:eastAsia="Calibri"/>
          <w:b/>
          <w:szCs w:val="28"/>
          <w:lang w:eastAsia="en-US"/>
        </w:rPr>
        <w:t xml:space="preserve">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</w:t>
      </w:r>
    </w:p>
    <w:p w:rsidR="007A4325" w:rsidRPr="007A4325" w:rsidRDefault="007A4325" w:rsidP="00FB22D4">
      <w:pPr>
        <w:spacing w:before="120" w:line="240" w:lineRule="exact"/>
        <w:contextualSpacing/>
        <w:jc w:val="center"/>
        <w:rPr>
          <w:rFonts w:eastAsia="Calibri"/>
          <w:szCs w:val="28"/>
          <w:lang w:eastAsia="en-US"/>
        </w:rPr>
      </w:pPr>
    </w:p>
    <w:p w:rsidR="007A4325" w:rsidRPr="007A4325" w:rsidRDefault="007A4325" w:rsidP="00FB22D4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7A4325">
        <w:rPr>
          <w:rFonts w:eastAsia="SimSun"/>
          <w:color w:val="000000"/>
          <w:kern w:val="3"/>
          <w:szCs w:val="28"/>
          <w:lang w:eastAsia="zh-CN" w:bidi="hi-IN"/>
        </w:rPr>
        <w:t xml:space="preserve">За отчетный период, </w:t>
      </w:r>
      <w:r w:rsidRPr="007A4325">
        <w:rPr>
          <w:rFonts w:eastAsia="SimSun"/>
          <w:color w:val="222222"/>
          <w:kern w:val="3"/>
          <w:szCs w:val="28"/>
          <w:lang w:eastAsia="zh-CN" w:bidi="hi-IN"/>
        </w:rPr>
        <w:t xml:space="preserve">в рамках муниципального контроля </w:t>
      </w:r>
      <w:r w:rsidRPr="007A4325">
        <w:rPr>
          <w:color w:val="222222"/>
          <w:kern w:val="3"/>
          <w:szCs w:val="28"/>
          <w:lang w:bidi="hi-IN"/>
        </w:rPr>
        <w:t>на автомобильном транспорте, городском наземном электрическом транспорте и в дорожном хозяйстве</w:t>
      </w:r>
      <w:r w:rsidRPr="007A4325">
        <w:rPr>
          <w:rFonts w:eastAsia="SimSun"/>
          <w:color w:val="FF0000"/>
          <w:kern w:val="3"/>
          <w:szCs w:val="28"/>
          <w:lang w:eastAsia="zh-CN" w:bidi="hi-IN"/>
        </w:rPr>
        <w:t xml:space="preserve"> </w:t>
      </w:r>
      <w:r w:rsidRPr="007A4325">
        <w:rPr>
          <w:rFonts w:eastAsia="SimSun"/>
          <w:color w:val="222222"/>
          <w:kern w:val="3"/>
          <w:szCs w:val="28"/>
          <w:lang w:eastAsia="zh-CN" w:bidi="hi-IN"/>
        </w:rPr>
        <w:t xml:space="preserve">на территории муниципального образования - </w:t>
      </w:r>
      <w:r w:rsidRPr="007A4325">
        <w:rPr>
          <w:rFonts w:eastAsia="SimSun"/>
          <w:kern w:val="3"/>
          <w:szCs w:val="28"/>
          <w:lang w:eastAsia="ar-SA" w:bidi="hi-IN"/>
        </w:rPr>
        <w:t>Демянское городское поселение</w:t>
      </w:r>
      <w:r w:rsidRPr="007A4325">
        <w:rPr>
          <w:rFonts w:eastAsia="SimSun"/>
          <w:color w:val="222222"/>
          <w:kern w:val="3"/>
          <w:szCs w:val="28"/>
          <w:lang w:eastAsia="zh-CN" w:bidi="hi-IN"/>
        </w:rPr>
        <w:t xml:space="preserve"> плановые, внеплановые проверки юридических лиц, индивидуальных предпринимателей не проводились.</w:t>
      </w:r>
    </w:p>
    <w:p w:rsidR="007A4325" w:rsidRPr="007A4325" w:rsidRDefault="007A4325" w:rsidP="00FB22D4">
      <w:pPr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color w:val="222222"/>
          <w:kern w:val="3"/>
          <w:szCs w:val="28"/>
          <w:lang w:eastAsia="zh-CN" w:bidi="hi-IN"/>
        </w:rPr>
      </w:pPr>
      <w:r w:rsidRPr="007A4325">
        <w:rPr>
          <w:rFonts w:eastAsia="SimSun"/>
          <w:color w:val="222222"/>
          <w:kern w:val="3"/>
          <w:szCs w:val="28"/>
          <w:lang w:eastAsia="zh-CN" w:bidi="hi-IN"/>
        </w:rPr>
        <w:t xml:space="preserve">Основным нарушением в области соблюдения обязательных требований в области автомобильных дорог и дорожной деятельности, установленных в отношении автомобильных дорог местного значения остается несоблюдения обязательных требований в области автомобильных дорог и дорожной </w:t>
      </w:r>
      <w:proofErr w:type="gramStart"/>
      <w:r w:rsidRPr="007A4325">
        <w:rPr>
          <w:rFonts w:eastAsia="SimSun"/>
          <w:color w:val="222222"/>
          <w:kern w:val="3"/>
          <w:szCs w:val="28"/>
          <w:lang w:eastAsia="zh-CN" w:bidi="hi-IN"/>
        </w:rPr>
        <w:t>деятельности</w:t>
      </w:r>
      <w:proofErr w:type="gramEnd"/>
      <w:r w:rsidRPr="007A4325">
        <w:rPr>
          <w:rFonts w:eastAsia="SimSun"/>
          <w:color w:val="222222"/>
          <w:kern w:val="3"/>
          <w:szCs w:val="28"/>
          <w:lang w:eastAsia="zh-CN" w:bidi="hi-IN"/>
        </w:rPr>
        <w:t xml:space="preserve"> установленных в отношении автомобильных дорог местного значения юридическим лицами, индивидуальными предпринимателями, физическими лицами:</w:t>
      </w:r>
    </w:p>
    <w:p w:rsidR="007A4325" w:rsidRPr="007A4325" w:rsidRDefault="007A4325" w:rsidP="00FB22D4">
      <w:pPr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color w:val="000000"/>
          <w:kern w:val="3"/>
          <w:szCs w:val="28"/>
          <w:lang w:eastAsia="zh-CN" w:bidi="hi-IN"/>
        </w:rPr>
      </w:pPr>
      <w:r w:rsidRPr="007A4325">
        <w:rPr>
          <w:rFonts w:eastAsia="SimSun"/>
          <w:color w:val="000000"/>
          <w:kern w:val="3"/>
          <w:szCs w:val="28"/>
          <w:lang w:eastAsia="zh-CN" w:bidi="hi-IN"/>
        </w:rPr>
        <w:t>несоблюдение обязательных требований к эксплуатации объектов дорожного сервиса, размещенных в полосах отвода и придорожных полосах автомобильных дорог общего пользования;</w:t>
      </w:r>
    </w:p>
    <w:p w:rsidR="007A4325" w:rsidRPr="007A4325" w:rsidRDefault="007A4325" w:rsidP="00FB22D4">
      <w:pPr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7A4325">
        <w:rPr>
          <w:rFonts w:eastAsia="SimSun"/>
          <w:color w:val="000000"/>
          <w:kern w:val="3"/>
          <w:szCs w:val="28"/>
          <w:lang w:eastAsia="zh-CN" w:bidi="hi-IN"/>
        </w:rPr>
        <w:t>несоблюдение обязательных требований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дорог.</w:t>
      </w:r>
    </w:p>
    <w:p w:rsidR="007A4325" w:rsidRPr="007A4325" w:rsidRDefault="007A4325" w:rsidP="00FB22D4">
      <w:pPr>
        <w:suppressAutoHyphens/>
        <w:autoSpaceDN w:val="0"/>
        <w:spacing w:line="360" w:lineRule="atLeast"/>
        <w:ind w:firstLine="992"/>
        <w:jc w:val="both"/>
        <w:textAlignment w:val="baseline"/>
        <w:rPr>
          <w:kern w:val="3"/>
          <w:szCs w:val="28"/>
          <w:lang w:eastAsia="zh-CN" w:bidi="hi-IN"/>
        </w:rPr>
      </w:pPr>
      <w:r w:rsidRPr="007A4325">
        <w:rPr>
          <w:kern w:val="3"/>
          <w:szCs w:val="28"/>
          <w:lang w:eastAsia="zh-CN" w:bidi="hi-IN"/>
        </w:rPr>
        <w:t xml:space="preserve">Проведенный анализ показал, что основными причинами, факторами и условиями, способствующими нарушению требований на территории </w:t>
      </w:r>
      <w:r w:rsidRPr="007A4325">
        <w:rPr>
          <w:rFonts w:eastAsia="SimSun"/>
          <w:kern w:val="3"/>
          <w:szCs w:val="28"/>
          <w:lang w:eastAsia="ar-SA" w:bidi="hi-IN"/>
        </w:rPr>
        <w:t>Демянского городского поселения,</w:t>
      </w:r>
      <w:r w:rsidRPr="007A4325">
        <w:rPr>
          <w:kern w:val="3"/>
          <w:szCs w:val="28"/>
          <w:lang w:eastAsia="zh-CN" w:bidi="hi-IN"/>
        </w:rPr>
        <w:t xml:space="preserve"> являются:</w:t>
      </w:r>
    </w:p>
    <w:p w:rsidR="007A4325" w:rsidRPr="007A4325" w:rsidRDefault="007A4325" w:rsidP="00FB22D4">
      <w:pPr>
        <w:widowControl w:val="0"/>
        <w:autoSpaceDE w:val="0"/>
        <w:autoSpaceDN w:val="0"/>
        <w:spacing w:line="360" w:lineRule="atLeast"/>
        <w:ind w:firstLine="992"/>
        <w:jc w:val="both"/>
        <w:rPr>
          <w:szCs w:val="28"/>
        </w:rPr>
      </w:pPr>
      <w:r w:rsidRPr="007A4325">
        <w:rPr>
          <w:szCs w:val="28"/>
        </w:rPr>
        <w:t xml:space="preserve">не достаточно сформировано понимание исполнения требований осуществления муниципального контроля </w:t>
      </w:r>
      <w:r w:rsidRPr="007A4325">
        <w:rPr>
          <w:color w:val="000000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Pr="007A4325">
        <w:rPr>
          <w:szCs w:val="28"/>
        </w:rPr>
        <w:t>контролируемых лиц;</w:t>
      </w:r>
    </w:p>
    <w:p w:rsidR="007A4325" w:rsidRPr="007A4325" w:rsidRDefault="007A4325" w:rsidP="00FB22D4">
      <w:pPr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Calibri"/>
          <w:kern w:val="3"/>
          <w:szCs w:val="28"/>
          <w:lang w:eastAsia="en-US" w:bidi="hi-IN"/>
        </w:rPr>
      </w:pPr>
      <w:r w:rsidRPr="007A4325">
        <w:rPr>
          <w:rFonts w:eastAsia="Calibri"/>
          <w:kern w:val="3"/>
          <w:szCs w:val="28"/>
          <w:lang w:eastAsia="en-US" w:bidi="hi-IN"/>
        </w:rPr>
        <w:t>необходимость дополнительного информирования контролируемых лиц по вопросам соблюдения требований</w:t>
      </w:r>
      <w:r w:rsidRPr="007A4325">
        <w:rPr>
          <w:rFonts w:eastAsia="Calibri"/>
          <w:color w:val="000000"/>
          <w:kern w:val="3"/>
          <w:szCs w:val="28"/>
          <w:lang w:eastAsia="en-US" w:bidi="hi-IN"/>
        </w:rPr>
        <w:t>;</w:t>
      </w:r>
    </w:p>
    <w:p w:rsidR="007A4325" w:rsidRPr="007A4325" w:rsidRDefault="007A4325" w:rsidP="00FB22D4">
      <w:pPr>
        <w:widowControl w:val="0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7A4325">
        <w:rPr>
          <w:rFonts w:eastAsia="SimSun"/>
          <w:kern w:val="3"/>
          <w:szCs w:val="28"/>
          <w:lang w:eastAsia="zh-CN" w:bidi="hi-IN"/>
        </w:rPr>
        <w:lastRenderedPageBreak/>
        <w:t xml:space="preserve">С целью профилактики нарушений обязательных требований </w:t>
      </w:r>
      <w:r w:rsidRPr="007A4325">
        <w:rPr>
          <w:rFonts w:eastAsia="SimSun"/>
          <w:bCs/>
          <w:kern w:val="3"/>
          <w:szCs w:val="28"/>
          <w:lang w:eastAsia="zh-CN" w:bidi="hi-IN"/>
        </w:rPr>
        <w:t>за истекший период</w:t>
      </w:r>
      <w:r w:rsidRPr="007A4325">
        <w:rPr>
          <w:rFonts w:eastAsia="SimSun"/>
          <w:kern w:val="3"/>
          <w:szCs w:val="28"/>
          <w:lang w:eastAsia="zh-CN" w:bidi="hi-IN"/>
        </w:rPr>
        <w:t xml:space="preserve"> 2022 года проведены следующие мероприятия:</w:t>
      </w:r>
    </w:p>
    <w:p w:rsidR="007A4325" w:rsidRPr="007A4325" w:rsidRDefault="007A4325" w:rsidP="00FB22D4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7A4325">
        <w:rPr>
          <w:rFonts w:eastAsia="Calibri"/>
          <w:kern w:val="3"/>
          <w:szCs w:val="28"/>
          <w:lang w:eastAsia="zh-CN" w:bidi="hi-IN"/>
        </w:rPr>
        <w:t>н</w:t>
      </w:r>
      <w:r w:rsidRPr="007A4325">
        <w:rPr>
          <w:rFonts w:eastAsia="SimSun"/>
          <w:kern w:val="3"/>
          <w:szCs w:val="28"/>
          <w:lang w:eastAsia="zh-CN" w:bidi="hi-IN"/>
        </w:rPr>
        <w:t xml:space="preserve">а официальном сайте Администрации Демянского муниципального района в сети Интернет в подразделе "Муниципальный контроль </w:t>
      </w:r>
      <w:r w:rsidRPr="007A4325">
        <w:rPr>
          <w:rFonts w:eastAsia="SimSun"/>
          <w:color w:val="000000"/>
          <w:kern w:val="3"/>
          <w:szCs w:val="28"/>
          <w:lang w:eastAsia="zh-CN" w:bidi="hi-IN"/>
        </w:rPr>
        <w:t xml:space="preserve">в сфере </w:t>
      </w:r>
      <w:r w:rsidRPr="007A4325">
        <w:rPr>
          <w:rFonts w:eastAsia="Calibri"/>
          <w:color w:val="000000"/>
          <w:kern w:val="3"/>
          <w:szCs w:val="28"/>
          <w:lang w:eastAsia="en-US" w:bidi="hi-IN"/>
        </w:rPr>
        <w:t>сохранности автомобильных дорог</w:t>
      </w:r>
      <w:r w:rsidRPr="007A4325">
        <w:rPr>
          <w:rFonts w:eastAsia="SimSun"/>
          <w:color w:val="000000"/>
          <w:kern w:val="3"/>
          <w:szCs w:val="28"/>
          <w:lang w:eastAsia="zh-CN" w:bidi="hi-IN"/>
        </w:rPr>
        <w:t xml:space="preserve"> </w:t>
      </w:r>
      <w:r w:rsidRPr="007A4325">
        <w:rPr>
          <w:rFonts w:eastAsia="SimSun"/>
          <w:kern w:val="3"/>
          <w:szCs w:val="28"/>
          <w:lang w:eastAsia="zh-CN" w:bidi="hi-IN"/>
        </w:rPr>
        <w:t>раздела "Муниципальный контроль" размещены:</w:t>
      </w:r>
    </w:p>
    <w:p w:rsidR="007A4325" w:rsidRPr="007A4325" w:rsidRDefault="007A4325" w:rsidP="00FB22D4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7A4325">
        <w:rPr>
          <w:rFonts w:eastAsia="SimSun"/>
          <w:kern w:val="3"/>
          <w:szCs w:val="28"/>
          <w:lang w:eastAsia="zh-CN" w:bidi="hi-IN"/>
        </w:rPr>
        <w:t>муниципальные правовые акты по организации муниципального контроля в указанной сфере;</w:t>
      </w:r>
    </w:p>
    <w:p w:rsidR="007A4325" w:rsidRPr="007A4325" w:rsidRDefault="007A4325" w:rsidP="00FB22D4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proofErr w:type="gramStart"/>
      <w:r w:rsidRPr="007A4325">
        <w:rPr>
          <w:rFonts w:eastAsia="SimSun"/>
          <w:kern w:val="3"/>
          <w:szCs w:val="28"/>
          <w:lang w:eastAsia="zh-CN" w:bidi="hi-IN"/>
        </w:rPr>
        <w:t>перечень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контролю, а также тексты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контролю, которые поддерживаются в актуальном состоянии;</w:t>
      </w:r>
      <w:proofErr w:type="gramEnd"/>
    </w:p>
    <w:p w:rsidR="007A4325" w:rsidRPr="007A4325" w:rsidRDefault="007A4325" w:rsidP="00FB22D4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7A4325">
        <w:rPr>
          <w:rFonts w:eastAsia="SimSun"/>
          <w:kern w:val="3"/>
          <w:szCs w:val="28"/>
          <w:lang w:eastAsia="zh-CN" w:bidi="hi-IN"/>
        </w:rPr>
        <w:t>руководство по соблюдению обязательных требований;</w:t>
      </w:r>
    </w:p>
    <w:p w:rsidR="007A4325" w:rsidRPr="007A4325" w:rsidRDefault="007A4325" w:rsidP="00FB22D4">
      <w:pPr>
        <w:widowControl w:val="0"/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kern w:val="3"/>
          <w:szCs w:val="28"/>
          <w:lang w:eastAsia="zh-CN" w:bidi="hi-IN"/>
        </w:rPr>
      </w:pPr>
      <w:r w:rsidRPr="007A4325">
        <w:rPr>
          <w:kern w:val="3"/>
          <w:szCs w:val="28"/>
          <w:lang w:eastAsia="zh-CN" w:bidi="hi-IN"/>
        </w:rPr>
        <w:t>осуществлялось консультирование по вопросам соблюдения обязательных требований путем подготовки письменных ответов на поступающие обращения, а также при личном приеме граждан, разъяснение наиболее распространенных нарушений обязательных требований, давались рекомендации о мерах по недопущению таких нарушений.</w:t>
      </w:r>
    </w:p>
    <w:p w:rsidR="007A4325" w:rsidRPr="007A4325" w:rsidRDefault="007A4325" w:rsidP="007A4325">
      <w:pPr>
        <w:spacing w:line="276" w:lineRule="auto"/>
        <w:ind w:firstLine="709"/>
        <w:jc w:val="center"/>
        <w:rPr>
          <w:b/>
          <w:szCs w:val="28"/>
        </w:rPr>
      </w:pPr>
    </w:p>
    <w:p w:rsidR="007A4325" w:rsidRPr="007A4325" w:rsidRDefault="00FB22D4" w:rsidP="00FB22D4">
      <w:pPr>
        <w:spacing w:before="120" w:line="240" w:lineRule="exact"/>
        <w:contextualSpacing/>
        <w:jc w:val="center"/>
        <w:rPr>
          <w:b/>
          <w:szCs w:val="28"/>
        </w:rPr>
      </w:pPr>
      <w:r>
        <w:rPr>
          <w:b/>
          <w:szCs w:val="28"/>
          <w:lang w:val="en-US"/>
        </w:rPr>
        <w:t>II</w:t>
      </w:r>
      <w:r>
        <w:rPr>
          <w:b/>
          <w:szCs w:val="28"/>
        </w:rPr>
        <w:t xml:space="preserve">. </w:t>
      </w:r>
      <w:r w:rsidR="007A4325" w:rsidRPr="007A4325">
        <w:rPr>
          <w:b/>
          <w:szCs w:val="28"/>
        </w:rPr>
        <w:t>Цели и задачи реализации программы профилактики</w:t>
      </w:r>
    </w:p>
    <w:p w:rsidR="007A4325" w:rsidRPr="00FB22D4" w:rsidRDefault="007A4325" w:rsidP="007A4325">
      <w:pPr>
        <w:spacing w:line="276" w:lineRule="auto"/>
        <w:ind w:left="1080"/>
        <w:contextualSpacing/>
        <w:rPr>
          <w:b/>
          <w:szCs w:val="28"/>
        </w:rPr>
      </w:pPr>
    </w:p>
    <w:p w:rsidR="007A4325" w:rsidRPr="007A4325" w:rsidRDefault="007A4325" w:rsidP="00FB22D4">
      <w:pPr>
        <w:numPr>
          <w:ilvl w:val="0"/>
          <w:numId w:val="42"/>
        </w:numPr>
        <w:autoSpaceDE w:val="0"/>
        <w:autoSpaceDN w:val="0"/>
        <w:adjustRightInd w:val="0"/>
        <w:spacing w:line="360" w:lineRule="atLeast"/>
        <w:ind w:left="0" w:firstLine="709"/>
        <w:contextualSpacing/>
        <w:jc w:val="both"/>
        <w:rPr>
          <w:rFonts w:eastAsia="Calibri"/>
          <w:szCs w:val="28"/>
          <w:lang w:eastAsia="en-US"/>
        </w:rPr>
      </w:pPr>
      <w:r w:rsidRPr="007A4325">
        <w:rPr>
          <w:rFonts w:eastAsia="Calibri"/>
          <w:szCs w:val="28"/>
          <w:lang w:eastAsia="en-US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7A4325" w:rsidRPr="007A4325" w:rsidRDefault="007A4325" w:rsidP="00FB22D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A4325">
        <w:rPr>
          <w:rFonts w:eastAsia="Calibri"/>
          <w:szCs w:val="28"/>
          <w:lang w:eastAsia="en-US"/>
        </w:rPr>
        <w:t>предотвращение рисков причинения вреда охраняемым законом ценностям;</w:t>
      </w:r>
    </w:p>
    <w:p w:rsidR="007A4325" w:rsidRPr="007A4325" w:rsidRDefault="007A4325" w:rsidP="00FB22D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A4325">
        <w:rPr>
          <w:rFonts w:eastAsia="Calibri"/>
          <w:szCs w:val="28"/>
          <w:lang w:eastAsia="en-US"/>
        </w:rPr>
        <w:t>предупреждение нарушений обязательных требований (снижение числа нарушений обязательных требований) в сфере автомобильного транспорта и дородного хозяйства;</w:t>
      </w:r>
    </w:p>
    <w:p w:rsidR="007A4325" w:rsidRPr="007A4325" w:rsidRDefault="007A4325" w:rsidP="00FB22D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A4325">
        <w:rPr>
          <w:rFonts w:eastAsia="Calibri"/>
          <w:szCs w:val="28"/>
          <w:lang w:eastAsia="en-US"/>
        </w:rPr>
        <w:t>стимулирование добросовестного соблюдения обязательных требований всеми контролируемыми лицами;</w:t>
      </w:r>
    </w:p>
    <w:p w:rsidR="007A4325" w:rsidRPr="007A4325" w:rsidRDefault="007A4325" w:rsidP="00FB22D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A4325">
        <w:rPr>
          <w:rFonts w:eastAsia="Calibri"/>
          <w:szCs w:val="28"/>
          <w:lang w:eastAsia="en-US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7A4325" w:rsidRPr="007A4325" w:rsidRDefault="007A4325" w:rsidP="00FB22D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A4325">
        <w:rPr>
          <w:rFonts w:eastAsia="Calibri"/>
          <w:szCs w:val="28"/>
          <w:lang w:eastAsia="en-US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7A4325" w:rsidRPr="007A4325" w:rsidRDefault="007A4325" w:rsidP="00FB22D4">
      <w:pPr>
        <w:numPr>
          <w:ilvl w:val="0"/>
          <w:numId w:val="42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rFonts w:eastAsia="Calibri"/>
          <w:szCs w:val="28"/>
          <w:lang w:eastAsia="en-US"/>
        </w:rPr>
      </w:pPr>
      <w:r w:rsidRPr="007A4325">
        <w:rPr>
          <w:rFonts w:eastAsia="Calibri"/>
          <w:szCs w:val="28"/>
          <w:lang w:eastAsia="en-US"/>
        </w:rPr>
        <w:t>Основными задачами профилактических мероприятий являются:</w:t>
      </w:r>
    </w:p>
    <w:p w:rsidR="007A4325" w:rsidRPr="007A4325" w:rsidRDefault="007A4325" w:rsidP="00FB22D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A4325">
        <w:rPr>
          <w:rFonts w:eastAsia="Calibri"/>
          <w:szCs w:val="28"/>
          <w:lang w:eastAsia="en-US"/>
        </w:rPr>
        <w:lastRenderedPageBreak/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7A4325" w:rsidRPr="007A4325" w:rsidRDefault="007A4325" w:rsidP="00FB22D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color w:val="FF0000"/>
          <w:szCs w:val="28"/>
          <w:lang w:eastAsia="en-US"/>
        </w:rPr>
      </w:pPr>
      <w:r w:rsidRPr="007A4325">
        <w:rPr>
          <w:rFonts w:eastAsia="Calibri"/>
          <w:szCs w:val="28"/>
          <w:lang w:eastAsia="en-US"/>
        </w:rPr>
        <w:t xml:space="preserve">формирование одинакового понимания обязательных требований при осуществлении </w:t>
      </w:r>
      <w:r w:rsidRPr="007A4325">
        <w:rPr>
          <w:rFonts w:eastAsia="Calibri"/>
          <w:color w:val="000000"/>
          <w:szCs w:val="28"/>
          <w:lang w:eastAsia="ar-SA"/>
        </w:rPr>
        <w:t>муниципального контроля на автомобильном транспорте, городском наземном электрическом транспорте и в дорожном хозяйстве;</w:t>
      </w:r>
    </w:p>
    <w:p w:rsidR="007A4325" w:rsidRPr="007A4325" w:rsidRDefault="007A4325" w:rsidP="00FB22D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A4325">
        <w:rPr>
          <w:rFonts w:eastAsia="Calibri"/>
          <w:szCs w:val="28"/>
          <w:lang w:eastAsia="en-US"/>
        </w:rPr>
        <w:t>укрепление системы профилактики нарушений обязательных требований путем активизации профилактической деятельности;</w:t>
      </w:r>
    </w:p>
    <w:p w:rsidR="007A4325" w:rsidRPr="007A4325" w:rsidRDefault="007A4325" w:rsidP="00FB22D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A4325">
        <w:rPr>
          <w:rFonts w:eastAsia="Calibri"/>
          <w:szCs w:val="28"/>
          <w:lang w:eastAsia="en-US"/>
        </w:rPr>
        <w:t>создание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7A4325" w:rsidRPr="007A4325" w:rsidRDefault="007A4325" w:rsidP="00FB22D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A4325">
        <w:rPr>
          <w:rFonts w:eastAsia="Calibri"/>
          <w:szCs w:val="28"/>
          <w:lang w:eastAsia="en-US"/>
        </w:rPr>
        <w:t>создание и внедрение мер системы позитивной профилактики;</w:t>
      </w:r>
    </w:p>
    <w:p w:rsidR="007A4325" w:rsidRPr="007A4325" w:rsidRDefault="007A4325" w:rsidP="00FB22D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A4325">
        <w:rPr>
          <w:rFonts w:eastAsia="Calibri"/>
          <w:szCs w:val="28"/>
          <w:lang w:eastAsia="en-US"/>
        </w:rPr>
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</w:r>
    </w:p>
    <w:p w:rsidR="007A4325" w:rsidRPr="007A4325" w:rsidRDefault="007A4325" w:rsidP="00FB22D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A4325">
        <w:rPr>
          <w:rFonts w:eastAsia="Calibri"/>
          <w:szCs w:val="28"/>
          <w:lang w:eastAsia="en-US"/>
        </w:rPr>
        <w:t>инвентаризация и оценка состава и особенностей подконтрольных субъектов и оценки состояния подконтрольной сферы;</w:t>
      </w:r>
    </w:p>
    <w:p w:rsidR="007A4325" w:rsidRPr="007A4325" w:rsidRDefault="007A4325" w:rsidP="00FB22D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A4325">
        <w:rPr>
          <w:rFonts w:eastAsia="Calibri"/>
          <w:szCs w:val="28"/>
          <w:lang w:eastAsia="en-US"/>
        </w:rPr>
        <w:t>установление зависимости видов, форм и интенсивности профилактических мероприятий от особенностей конкретных подконтрольных субъектов;</w:t>
      </w:r>
    </w:p>
    <w:p w:rsidR="007A4325" w:rsidRPr="007A4325" w:rsidRDefault="007A4325" w:rsidP="00FB22D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A4325">
        <w:rPr>
          <w:rFonts w:eastAsia="Calibri"/>
          <w:szCs w:val="28"/>
          <w:lang w:eastAsia="en-US"/>
        </w:rPr>
        <w:t>снижение издержек контрольно-надзорной деятельности и административной нагрузки на подконтрольные субъекты.</w:t>
      </w:r>
    </w:p>
    <w:p w:rsidR="007A4325" w:rsidRPr="007A4325" w:rsidRDefault="007A4325" w:rsidP="00FB22D4">
      <w:pPr>
        <w:numPr>
          <w:ilvl w:val="0"/>
          <w:numId w:val="42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rFonts w:eastAsia="Calibri"/>
          <w:color w:val="000000"/>
          <w:szCs w:val="28"/>
          <w:lang w:eastAsia="en-US"/>
        </w:rPr>
      </w:pPr>
      <w:r w:rsidRPr="007A4325">
        <w:rPr>
          <w:rFonts w:eastAsia="Calibri"/>
          <w:color w:val="000000"/>
          <w:szCs w:val="28"/>
          <w:lang w:eastAsia="en-US"/>
        </w:rPr>
        <w:t>Профилактические мероприятия планируются и осуществляются на основе соблюдения следующих базовых принципов:</w:t>
      </w:r>
    </w:p>
    <w:p w:rsidR="007A4325" w:rsidRPr="007A4325" w:rsidRDefault="007A4325" w:rsidP="00FB22D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A4325">
        <w:rPr>
          <w:rFonts w:eastAsia="Calibri"/>
          <w:color w:val="000000"/>
          <w:szCs w:val="28"/>
          <w:lang w:eastAsia="en-US"/>
        </w:rPr>
        <w:t>понятности - представление информации об обязательных требованиях в простой, понятной, исчерпывающей форме (описание, пояснение, приведение примеров самих обязательных требований, указание нормативных правовых актов их содержащих и административных</w:t>
      </w:r>
      <w:r w:rsidRPr="007A4325">
        <w:rPr>
          <w:rFonts w:eastAsia="Calibri"/>
          <w:szCs w:val="28"/>
          <w:lang w:eastAsia="en-US"/>
        </w:rPr>
        <w:t xml:space="preserve"> последствий за нарушение обязательных требований);</w:t>
      </w:r>
    </w:p>
    <w:p w:rsidR="007A4325" w:rsidRPr="007A4325" w:rsidRDefault="007A4325" w:rsidP="00FB22D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A4325">
        <w:rPr>
          <w:rFonts w:eastAsia="Calibri"/>
          <w:szCs w:val="28"/>
          <w:lang w:eastAsia="en-US"/>
        </w:rPr>
        <w:t>информационной открытости – доступность для подконтрольных субъектов сведений об организации и осуществлении профилактических мероприятий (в том числе за счет использования информационно-коммуникационных технологий);</w:t>
      </w:r>
    </w:p>
    <w:p w:rsidR="007A4325" w:rsidRPr="007A4325" w:rsidRDefault="007A4325" w:rsidP="00FB22D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A4325">
        <w:rPr>
          <w:rFonts w:eastAsia="Calibri"/>
          <w:szCs w:val="28"/>
          <w:lang w:eastAsia="en-US"/>
        </w:rPr>
        <w:t>вовлеченности – обеспечение включения подконтрольных субъектов посредством различных каналов и инструментов обратной связи в процесс взаимодействия по поводу предмета профилактических мероприятий, их качества и результативности;</w:t>
      </w:r>
    </w:p>
    <w:p w:rsidR="007A4325" w:rsidRPr="007A4325" w:rsidRDefault="007A4325" w:rsidP="00FB22D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A4325">
        <w:rPr>
          <w:rFonts w:eastAsia="Calibri"/>
          <w:szCs w:val="28"/>
          <w:lang w:eastAsia="en-US"/>
        </w:rPr>
        <w:t>полноты охвата – включение в программу профилактических мероприятий максимального числа подконтрольных субъектов;</w:t>
      </w:r>
    </w:p>
    <w:p w:rsidR="007A4325" w:rsidRPr="007A4325" w:rsidRDefault="007A4325" w:rsidP="00FB22D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A4325">
        <w:rPr>
          <w:rFonts w:eastAsia="Calibri"/>
          <w:szCs w:val="28"/>
          <w:lang w:eastAsia="en-US"/>
        </w:rPr>
        <w:lastRenderedPageBreak/>
        <w:t>обязательности – обязательное проведение профилактических мероприятий по установленным видам контроля (надзора) на регулярной и системной основе;</w:t>
      </w:r>
    </w:p>
    <w:p w:rsidR="007A4325" w:rsidRPr="007A4325" w:rsidRDefault="007A4325" w:rsidP="00FB22D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A4325">
        <w:rPr>
          <w:rFonts w:eastAsia="Calibri"/>
          <w:szCs w:val="28"/>
          <w:lang w:eastAsia="en-US"/>
        </w:rPr>
        <w:t>актуальности – регулярный анализ и обновление программы профилактических мероприятий, использование актуальных достижений науки и технологий при их проведении;</w:t>
      </w:r>
    </w:p>
    <w:p w:rsidR="007A4325" w:rsidRPr="007A4325" w:rsidRDefault="007A4325" w:rsidP="00FB22D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A4325">
        <w:rPr>
          <w:rFonts w:eastAsia="Calibri"/>
          <w:szCs w:val="28"/>
          <w:lang w:eastAsia="en-US"/>
        </w:rPr>
        <w:t>релевантности – выбор набора видов и форм профилактических мероприятий, учитывающий особенности подконтрольных субъектов.</w:t>
      </w:r>
    </w:p>
    <w:p w:rsidR="007A4325" w:rsidRPr="007A4325" w:rsidRDefault="007A4325" w:rsidP="007A4325">
      <w:pPr>
        <w:spacing w:line="276" w:lineRule="auto"/>
        <w:ind w:firstLine="851"/>
        <w:jc w:val="both"/>
        <w:rPr>
          <w:rFonts w:eastAsia="Calibri"/>
          <w:szCs w:val="28"/>
          <w:lang w:eastAsia="en-US"/>
        </w:rPr>
      </w:pPr>
    </w:p>
    <w:p w:rsidR="007A4325" w:rsidRPr="007A4325" w:rsidRDefault="00FB22D4" w:rsidP="00FB22D4">
      <w:pPr>
        <w:spacing w:before="120" w:line="240" w:lineRule="exact"/>
        <w:contextualSpacing/>
        <w:jc w:val="center"/>
        <w:rPr>
          <w:b/>
          <w:szCs w:val="28"/>
        </w:rPr>
      </w:pPr>
      <w:r>
        <w:rPr>
          <w:b/>
          <w:szCs w:val="28"/>
          <w:lang w:val="en-US"/>
        </w:rPr>
        <w:t>III</w:t>
      </w:r>
      <w:r>
        <w:rPr>
          <w:b/>
          <w:szCs w:val="28"/>
        </w:rPr>
        <w:t xml:space="preserve">. </w:t>
      </w:r>
      <w:r w:rsidR="007A4325" w:rsidRPr="007A4325">
        <w:rPr>
          <w:b/>
          <w:szCs w:val="28"/>
        </w:rPr>
        <w:t>Перечень профилактических мероприятий, сроки (периодичность) их проведения</w:t>
      </w:r>
    </w:p>
    <w:p w:rsidR="007A4325" w:rsidRPr="007A4325" w:rsidRDefault="007A4325" w:rsidP="007A4325">
      <w:pPr>
        <w:spacing w:line="276" w:lineRule="auto"/>
        <w:ind w:firstLine="709"/>
        <w:rPr>
          <w:b/>
          <w:szCs w:val="28"/>
        </w:rPr>
      </w:pPr>
    </w:p>
    <w:tbl>
      <w:tblPr>
        <w:tblW w:w="9480" w:type="dxa"/>
        <w:tblInd w:w="-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1401"/>
        <w:gridCol w:w="3827"/>
        <w:gridCol w:w="1701"/>
        <w:gridCol w:w="1985"/>
      </w:tblGrid>
      <w:tr w:rsidR="007A4325" w:rsidRPr="00D5040E" w:rsidTr="00D5040E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D5040E" w:rsidRDefault="007A4325" w:rsidP="00FB22D4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r w:rsidRPr="00D5040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№ п/п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D5040E" w:rsidRDefault="007A4325" w:rsidP="00FB22D4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eastAsia="zh-CN" w:bidi="hi-IN"/>
              </w:rPr>
            </w:pPr>
            <w:r w:rsidRPr="00D5040E"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Вид </w:t>
            </w:r>
            <w:proofErr w:type="spellStart"/>
            <w:proofErr w:type="gramStart"/>
            <w:r w:rsidRPr="00D5040E">
              <w:rPr>
                <w:rFonts w:eastAsia="SimSun"/>
                <w:iCs/>
                <w:kern w:val="3"/>
                <w:szCs w:val="28"/>
                <w:lang w:eastAsia="zh-CN" w:bidi="hi-IN"/>
              </w:rPr>
              <w:t>профилак</w:t>
            </w:r>
            <w:r w:rsidR="00B859FB" w:rsidRPr="00D5040E"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r w:rsidRPr="00D5040E">
              <w:rPr>
                <w:rFonts w:eastAsia="SimSun"/>
                <w:iCs/>
                <w:kern w:val="3"/>
                <w:szCs w:val="28"/>
                <w:lang w:eastAsia="zh-CN" w:bidi="hi-IN"/>
              </w:rPr>
              <w:t>тического</w:t>
            </w:r>
            <w:proofErr w:type="spellEnd"/>
            <w:proofErr w:type="gramEnd"/>
            <w:r w:rsidRPr="00D5040E"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 </w:t>
            </w:r>
            <w:proofErr w:type="spellStart"/>
            <w:r w:rsidRPr="00D5040E">
              <w:rPr>
                <w:rFonts w:eastAsia="SimSun"/>
                <w:iCs/>
                <w:kern w:val="3"/>
                <w:szCs w:val="28"/>
                <w:lang w:eastAsia="zh-CN" w:bidi="hi-IN"/>
              </w:rPr>
              <w:t>меропри</w:t>
            </w:r>
            <w:r w:rsidR="00B859FB" w:rsidRPr="00D5040E"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r w:rsidRPr="00D5040E">
              <w:rPr>
                <w:rFonts w:eastAsia="SimSun"/>
                <w:iCs/>
                <w:kern w:val="3"/>
                <w:szCs w:val="28"/>
                <w:lang w:eastAsia="zh-CN" w:bidi="hi-IN"/>
              </w:rPr>
              <w:t>ятия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D5040E" w:rsidRDefault="007A4325" w:rsidP="00FB22D4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proofErr w:type="spellStart"/>
            <w:r w:rsidRPr="00D5040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Описание</w:t>
            </w:r>
            <w:proofErr w:type="spellEnd"/>
            <w:r w:rsidRPr="00D5040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D5040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профилактического</w:t>
            </w:r>
            <w:proofErr w:type="spellEnd"/>
            <w:r w:rsidRPr="00D5040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D5040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мероприятия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D5040E" w:rsidRDefault="007A4325" w:rsidP="00FB22D4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proofErr w:type="spellStart"/>
            <w:r w:rsidRPr="00D5040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Срок</w:t>
            </w:r>
            <w:proofErr w:type="spellEnd"/>
            <w:r w:rsidRPr="00D5040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D5040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исполнения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D5040E" w:rsidRDefault="00B859FB" w:rsidP="00FB22D4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eastAsia="zh-CN" w:bidi="hi-IN"/>
              </w:rPr>
            </w:pPr>
            <w:r w:rsidRPr="00D5040E">
              <w:rPr>
                <w:rFonts w:eastAsia="SimSun"/>
                <w:iCs/>
                <w:kern w:val="3"/>
                <w:szCs w:val="28"/>
                <w:lang w:eastAsia="zh-CN" w:bidi="hi-IN"/>
              </w:rPr>
              <w:t>Структурное подразделение, ответствен</w:t>
            </w:r>
            <w:r w:rsidR="007A4325" w:rsidRPr="00D5040E">
              <w:rPr>
                <w:rFonts w:eastAsia="SimSun"/>
                <w:iCs/>
                <w:kern w:val="3"/>
                <w:szCs w:val="28"/>
                <w:lang w:eastAsia="zh-CN" w:bidi="hi-IN"/>
              </w:rPr>
              <w:t>ное за реализацию</w:t>
            </w:r>
          </w:p>
        </w:tc>
      </w:tr>
      <w:tr w:rsidR="007A4325" w:rsidRPr="00D5040E" w:rsidTr="00D5040E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D5040E" w:rsidRDefault="007A4325" w:rsidP="00FB22D4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r w:rsidRPr="00D5040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1.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D5040E" w:rsidRDefault="007A4325" w:rsidP="00FB22D4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gramStart"/>
            <w:r w:rsidRPr="00D5040E">
              <w:rPr>
                <w:rFonts w:eastAsia="SimSun"/>
                <w:kern w:val="3"/>
                <w:szCs w:val="28"/>
                <w:lang w:eastAsia="zh-CN" w:bidi="hi-IN"/>
              </w:rPr>
              <w:t>И</w:t>
            </w:r>
            <w:proofErr w:type="spellStart"/>
            <w:r w:rsidRPr="00D5040E">
              <w:rPr>
                <w:rFonts w:eastAsia="SimSun"/>
                <w:kern w:val="3"/>
                <w:szCs w:val="28"/>
                <w:lang w:val="en-US" w:eastAsia="zh-CN" w:bidi="hi-IN"/>
              </w:rPr>
              <w:t>нформи</w:t>
            </w:r>
            <w:proofErr w:type="spellEnd"/>
            <w:r w:rsidR="00B859FB" w:rsidRPr="00D5040E">
              <w:rPr>
                <w:rFonts w:eastAsia="SimSun"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D5040E">
              <w:rPr>
                <w:rFonts w:eastAsia="SimSun"/>
                <w:kern w:val="3"/>
                <w:szCs w:val="28"/>
                <w:lang w:val="en-US" w:eastAsia="zh-CN" w:bidi="hi-IN"/>
              </w:rPr>
              <w:t>рование</w:t>
            </w:r>
            <w:proofErr w:type="spellEnd"/>
            <w:proofErr w:type="gramEnd"/>
          </w:p>
          <w:p w:rsidR="007A4325" w:rsidRPr="00D5040E" w:rsidRDefault="007A4325" w:rsidP="00FB22D4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D5040E" w:rsidRDefault="007A4325" w:rsidP="00FB22D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D5040E">
              <w:rPr>
                <w:rFonts w:eastAsia="SimSun"/>
                <w:kern w:val="3"/>
                <w:szCs w:val="28"/>
                <w:lang w:eastAsia="zh-CN" w:bidi="hi-IN"/>
              </w:rPr>
              <w:t xml:space="preserve">Информирование контролируемых лиц и иных заинтересованных лиц  по вопросам соблюдения обязательных требований осуществляется посредством размещения сведений, предусмотренных  </w:t>
            </w:r>
            <w:hyperlink r:id="rId13" w:history="1">
              <w:proofErr w:type="gramStart"/>
              <w:r w:rsidRPr="00D5040E">
                <w:rPr>
                  <w:rFonts w:eastAsia="SimSun"/>
                  <w:kern w:val="3"/>
                  <w:szCs w:val="28"/>
                  <w:lang w:eastAsia="zh-CN" w:bidi="hi-IN"/>
                </w:rPr>
                <w:t>част</w:t>
              </w:r>
            </w:hyperlink>
            <w:hyperlink r:id="rId14" w:history="1">
              <w:r w:rsidRPr="00D5040E">
                <w:rPr>
                  <w:rFonts w:eastAsia="SimSun"/>
                  <w:kern w:val="3"/>
                  <w:szCs w:val="28"/>
                  <w:lang w:eastAsia="zh-CN" w:bidi="hi-IN"/>
                </w:rPr>
                <w:t>ью</w:t>
              </w:r>
              <w:proofErr w:type="gramEnd"/>
            </w:hyperlink>
            <w:hyperlink r:id="rId15" w:history="1">
              <w:r w:rsidRPr="00D5040E">
                <w:rPr>
                  <w:rFonts w:eastAsia="SimSun"/>
                  <w:kern w:val="3"/>
                  <w:szCs w:val="28"/>
                  <w:lang w:eastAsia="zh-CN" w:bidi="hi-IN"/>
                </w:rPr>
                <w:t xml:space="preserve"> 3 статьи 46</w:t>
              </w:r>
            </w:hyperlink>
            <w:r w:rsidRPr="00D5040E">
              <w:rPr>
                <w:rFonts w:eastAsia="SimSun"/>
                <w:kern w:val="3"/>
                <w:szCs w:val="28"/>
                <w:lang w:eastAsia="zh-CN" w:bidi="hi-IN"/>
              </w:rPr>
              <w:t xml:space="preserve"> Федерального закон от 31.07.2020 № 248-ФЗ «О государственном контроле (надзоре) и муниципальном контроле в Российской Федерации» на официальном сайте Администрации Демянского муниципального района в сети «Интернет» в подразделе </w:t>
            </w:r>
            <w:r w:rsidRPr="00D5040E">
              <w:rPr>
                <w:rFonts w:eastAsia="SimSun"/>
                <w:color w:val="000000"/>
                <w:kern w:val="3"/>
                <w:szCs w:val="28"/>
                <w:lang w:eastAsia="zh-CN" w:bidi="hi-IN"/>
              </w:rPr>
              <w:t>«Муниципальный контроль за сохранностью автомобильных дорог местного назначения»</w:t>
            </w:r>
            <w:r w:rsidRPr="00D5040E">
              <w:rPr>
                <w:rFonts w:eastAsia="SimSun"/>
                <w:kern w:val="3"/>
                <w:szCs w:val="28"/>
                <w:lang w:eastAsia="zh-CN" w:bidi="hi-IN"/>
              </w:rPr>
              <w:t xml:space="preserve"> раздела «Муниципальный контроль», а также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      </w:r>
          </w:p>
          <w:p w:rsidR="007A4325" w:rsidRPr="00D5040E" w:rsidRDefault="007A4325" w:rsidP="00FB22D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Cs w:val="28"/>
                <w:lang w:bidi="hi-IN"/>
              </w:rPr>
            </w:pPr>
            <w:r w:rsidRPr="00D5040E">
              <w:rPr>
                <w:kern w:val="3"/>
                <w:szCs w:val="28"/>
                <w:lang w:bidi="hi-IN"/>
              </w:rPr>
              <w:t>На сайте размещаются и поддерживаются в актуальном состоянии следующие сведения:</w:t>
            </w:r>
          </w:p>
          <w:p w:rsidR="007A4325" w:rsidRPr="00D5040E" w:rsidRDefault="007A4325" w:rsidP="00FB22D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Cs w:val="28"/>
                <w:lang w:bidi="hi-IN"/>
              </w:rPr>
            </w:pPr>
            <w:r w:rsidRPr="00D5040E">
              <w:rPr>
                <w:kern w:val="3"/>
                <w:szCs w:val="28"/>
                <w:lang w:bidi="hi-IN"/>
              </w:rPr>
              <w:t xml:space="preserve">1) тексты нормативных </w:t>
            </w:r>
            <w:r w:rsidRPr="00D5040E">
              <w:rPr>
                <w:kern w:val="3"/>
                <w:szCs w:val="28"/>
                <w:lang w:bidi="hi-IN"/>
              </w:rPr>
              <w:lastRenderedPageBreak/>
              <w:t>правовых актов, регулирующих осуществление муниципального контроля;</w:t>
            </w:r>
          </w:p>
          <w:p w:rsidR="007A4325" w:rsidRPr="00D5040E" w:rsidRDefault="007A4325" w:rsidP="00B859FB">
            <w:pPr>
              <w:widowControl w:val="0"/>
              <w:suppressAutoHyphens/>
              <w:autoSpaceDN w:val="0"/>
              <w:spacing w:line="240" w:lineRule="exact"/>
              <w:textAlignment w:val="baseline"/>
              <w:rPr>
                <w:kern w:val="3"/>
                <w:szCs w:val="28"/>
                <w:lang w:bidi="hi-IN"/>
              </w:rPr>
            </w:pPr>
            <w:r w:rsidRPr="00D5040E">
              <w:rPr>
                <w:kern w:val="3"/>
                <w:szCs w:val="28"/>
                <w:lang w:bidi="hi-IN"/>
              </w:rPr>
              <w:t>2) руководства по соблюдению обязательных требований.</w:t>
            </w:r>
          </w:p>
          <w:p w:rsidR="007A4325" w:rsidRPr="00D5040E" w:rsidRDefault="007A4325" w:rsidP="00B859FB">
            <w:pPr>
              <w:widowControl w:val="0"/>
              <w:suppressAutoHyphens/>
              <w:autoSpaceDN w:val="0"/>
              <w:spacing w:line="240" w:lineRule="exact"/>
              <w:textAlignment w:val="baseline"/>
              <w:rPr>
                <w:kern w:val="3"/>
                <w:szCs w:val="28"/>
                <w:lang w:bidi="hi-IN"/>
              </w:rPr>
            </w:pPr>
            <w:r w:rsidRPr="00D5040E">
              <w:rPr>
                <w:kern w:val="3"/>
                <w:szCs w:val="28"/>
                <w:lang w:bidi="hi-IN"/>
              </w:rPr>
              <w:t>3) программу профилактики рисков причинения вреда и план проведения плановых контрольных мероприятий;</w:t>
            </w:r>
          </w:p>
          <w:p w:rsidR="007A4325" w:rsidRPr="00D5040E" w:rsidRDefault="007A4325" w:rsidP="00B859FB">
            <w:pPr>
              <w:widowControl w:val="0"/>
              <w:suppressAutoHyphens/>
              <w:autoSpaceDN w:val="0"/>
              <w:spacing w:line="240" w:lineRule="exact"/>
              <w:textAlignment w:val="baseline"/>
              <w:rPr>
                <w:kern w:val="3"/>
                <w:szCs w:val="28"/>
                <w:lang w:bidi="hi-IN"/>
              </w:rPr>
            </w:pPr>
            <w:r w:rsidRPr="00D5040E">
              <w:rPr>
                <w:kern w:val="3"/>
                <w:szCs w:val="28"/>
                <w:lang w:bidi="hi-IN"/>
              </w:rPr>
              <w:t>4) сведения о способах получения консультаций по вопросам соблюдения обязательных требований;</w:t>
            </w:r>
          </w:p>
          <w:p w:rsidR="007A4325" w:rsidRPr="00D5040E" w:rsidRDefault="007A4325" w:rsidP="00B859FB">
            <w:pPr>
              <w:widowControl w:val="0"/>
              <w:suppressAutoHyphens/>
              <w:autoSpaceDN w:val="0"/>
              <w:spacing w:line="240" w:lineRule="exact"/>
              <w:textAlignment w:val="baseline"/>
              <w:rPr>
                <w:kern w:val="3"/>
                <w:szCs w:val="28"/>
                <w:lang w:bidi="hi-IN"/>
              </w:rPr>
            </w:pPr>
            <w:r w:rsidRPr="00D5040E">
              <w:rPr>
                <w:kern w:val="3"/>
                <w:szCs w:val="28"/>
                <w:lang w:bidi="hi-IN"/>
              </w:rPr>
              <w:t>5) доклады, содержащие результаты обобщения правоприменительной практики;</w:t>
            </w:r>
          </w:p>
          <w:p w:rsidR="007A4325" w:rsidRPr="00D5040E" w:rsidRDefault="007A4325" w:rsidP="00B859FB">
            <w:pPr>
              <w:widowControl w:val="0"/>
              <w:suppressAutoHyphens/>
              <w:autoSpaceDN w:val="0"/>
              <w:spacing w:line="240" w:lineRule="exact"/>
              <w:textAlignment w:val="baseline"/>
              <w:rPr>
                <w:kern w:val="3"/>
                <w:szCs w:val="28"/>
                <w:lang w:bidi="hi-IN"/>
              </w:rPr>
            </w:pPr>
            <w:r w:rsidRPr="00D5040E">
              <w:rPr>
                <w:kern w:val="3"/>
                <w:szCs w:val="28"/>
                <w:lang w:bidi="hi-IN"/>
              </w:rPr>
              <w:t>6) доклады о муниципальном контроле;</w:t>
            </w:r>
          </w:p>
          <w:p w:rsidR="007A4325" w:rsidRPr="00D5040E" w:rsidRDefault="007A4325" w:rsidP="00B859FB">
            <w:pPr>
              <w:widowControl w:val="0"/>
              <w:suppressAutoHyphens/>
              <w:autoSpaceDN w:val="0"/>
              <w:spacing w:line="240" w:lineRule="exact"/>
              <w:textAlignment w:val="baseline"/>
              <w:rPr>
                <w:kern w:val="3"/>
                <w:szCs w:val="28"/>
                <w:lang w:bidi="hi-IN"/>
              </w:rPr>
            </w:pPr>
            <w:r w:rsidRPr="00D5040E">
              <w:rPr>
                <w:kern w:val="3"/>
                <w:szCs w:val="28"/>
                <w:lang w:bidi="hi-IN"/>
              </w:rPr>
              <w:t>7) иные сведения, предусмотренные нормативными правовыми актами Российской Федерации, нормативными правовыми актами субъекта Российской Федерации, муниципальными правовыми актами.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D5040E" w:rsidRDefault="007A4325" w:rsidP="00FB22D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D5040E">
              <w:rPr>
                <w:rFonts w:eastAsia="SimSun"/>
                <w:kern w:val="3"/>
                <w:szCs w:val="28"/>
                <w:lang w:eastAsia="zh-CN" w:bidi="hi-IN"/>
              </w:rPr>
              <w:lastRenderedPageBreak/>
              <w:t xml:space="preserve">постоянно по мере </w:t>
            </w:r>
            <w:proofErr w:type="spellStart"/>
            <w:proofErr w:type="gramStart"/>
            <w:r w:rsidRPr="00D5040E">
              <w:rPr>
                <w:rFonts w:eastAsia="SimSun"/>
                <w:kern w:val="3"/>
                <w:szCs w:val="28"/>
                <w:lang w:eastAsia="zh-CN" w:bidi="hi-IN"/>
              </w:rPr>
              <w:t>необходи</w:t>
            </w:r>
            <w:proofErr w:type="spellEnd"/>
            <w:r w:rsidR="00B859FB" w:rsidRPr="00D5040E">
              <w:rPr>
                <w:rFonts w:eastAsia="SimSun"/>
                <w:kern w:val="3"/>
                <w:szCs w:val="28"/>
                <w:lang w:eastAsia="zh-CN" w:bidi="hi-IN"/>
              </w:rPr>
              <w:t>-</w:t>
            </w:r>
            <w:r w:rsidRPr="00D5040E">
              <w:rPr>
                <w:rFonts w:eastAsia="SimSun"/>
                <w:kern w:val="3"/>
                <w:szCs w:val="28"/>
                <w:lang w:eastAsia="zh-CN" w:bidi="hi-IN"/>
              </w:rPr>
              <w:t>мости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D5040E" w:rsidRDefault="00B859FB" w:rsidP="00B859F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Cs w:val="28"/>
                <w:lang w:eastAsia="zh-CN" w:bidi="hi-IN"/>
              </w:rPr>
            </w:pPr>
            <w:r w:rsidRPr="00D5040E">
              <w:rPr>
                <w:rFonts w:eastAsia="Calibri"/>
                <w:kern w:val="3"/>
                <w:szCs w:val="28"/>
                <w:lang w:eastAsia="zh-CN" w:bidi="hi-IN"/>
              </w:rPr>
              <w:t>управление строительства и жилищно-коммунального хозяйства А</w:t>
            </w:r>
            <w:r w:rsidR="007A4325" w:rsidRPr="00D5040E">
              <w:rPr>
                <w:rFonts w:eastAsia="Calibri"/>
                <w:kern w:val="3"/>
                <w:szCs w:val="28"/>
                <w:lang w:eastAsia="zh-CN" w:bidi="hi-IN"/>
              </w:rPr>
              <w:t>дминистрации района</w:t>
            </w:r>
          </w:p>
        </w:tc>
      </w:tr>
      <w:tr w:rsidR="007A4325" w:rsidRPr="00D5040E" w:rsidTr="00D5040E">
        <w:trPr>
          <w:trHeight w:val="116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D5040E" w:rsidRDefault="007A4325" w:rsidP="00B859F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r w:rsidRPr="00D5040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lastRenderedPageBreak/>
              <w:t>2.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D5040E" w:rsidRDefault="007A4325" w:rsidP="00B859F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gramStart"/>
            <w:r w:rsidRPr="00D5040E">
              <w:rPr>
                <w:rFonts w:eastAsia="SimSun"/>
                <w:kern w:val="3"/>
                <w:szCs w:val="28"/>
                <w:lang w:eastAsia="zh-CN" w:bidi="hi-IN"/>
              </w:rPr>
              <w:t>О</w:t>
            </w:r>
            <w:proofErr w:type="spellStart"/>
            <w:r w:rsidRPr="00D5040E">
              <w:rPr>
                <w:rFonts w:eastAsia="SimSun"/>
                <w:kern w:val="3"/>
                <w:szCs w:val="28"/>
                <w:lang w:val="en-US" w:eastAsia="zh-CN" w:bidi="hi-IN"/>
              </w:rPr>
              <w:t>бъявле</w:t>
            </w:r>
            <w:proofErr w:type="spellEnd"/>
            <w:r w:rsidR="00B859FB" w:rsidRPr="00D5040E">
              <w:rPr>
                <w:rFonts w:eastAsia="SimSun"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D5040E">
              <w:rPr>
                <w:rFonts w:eastAsia="SimSun"/>
                <w:kern w:val="3"/>
                <w:szCs w:val="28"/>
                <w:lang w:val="en-US" w:eastAsia="zh-CN" w:bidi="hi-IN"/>
              </w:rPr>
              <w:t>ние</w:t>
            </w:r>
            <w:proofErr w:type="spellEnd"/>
            <w:proofErr w:type="gramEnd"/>
            <w:r w:rsidRPr="00D5040E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D5040E">
              <w:rPr>
                <w:rFonts w:eastAsia="SimSun"/>
                <w:kern w:val="3"/>
                <w:szCs w:val="28"/>
                <w:lang w:val="en-US" w:eastAsia="zh-CN" w:bidi="hi-IN"/>
              </w:rPr>
              <w:t>предосте</w:t>
            </w:r>
            <w:proofErr w:type="spellEnd"/>
            <w:r w:rsidR="00B859FB" w:rsidRPr="00D5040E">
              <w:rPr>
                <w:rFonts w:eastAsia="SimSun"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D5040E">
              <w:rPr>
                <w:rFonts w:eastAsia="SimSun"/>
                <w:kern w:val="3"/>
                <w:szCs w:val="28"/>
                <w:lang w:val="en-US" w:eastAsia="zh-CN" w:bidi="hi-IN"/>
              </w:rPr>
              <w:t>режения</w:t>
            </w:r>
            <w:proofErr w:type="spellEnd"/>
          </w:p>
          <w:p w:rsidR="007A4325" w:rsidRPr="00D5040E" w:rsidRDefault="007A4325" w:rsidP="00B859F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D5040E" w:rsidRDefault="007A4325" w:rsidP="00FB22D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color w:val="000000"/>
                <w:kern w:val="3"/>
                <w:szCs w:val="28"/>
                <w:lang w:eastAsia="zh-CN" w:bidi="hi-IN"/>
              </w:rPr>
            </w:pPr>
            <w:proofErr w:type="gramStart"/>
            <w:r w:rsidRPr="00D5040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 xml:space="preserve">Объявление контролируемому лицу предостережения о недопустимости нарушения обязательных требований </w:t>
            </w:r>
            <w:r w:rsidRPr="00D5040E">
              <w:rPr>
                <w:rFonts w:eastAsia="Calibri"/>
                <w:bCs/>
                <w:color w:val="000000"/>
                <w:kern w:val="3"/>
                <w:szCs w:val="28"/>
                <w:lang w:eastAsia="zh-CN" w:bidi="hi-IN"/>
              </w:rPr>
              <w:t>(далее - предостережение)</w:t>
            </w:r>
            <w:r w:rsidRPr="00D5040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 xml:space="preserve"> с предложениями о принятии мер по обеспечению соблюдения обязательных требований в случае наличия у органа муниципального  контроля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</w:t>
            </w:r>
            <w:proofErr w:type="gramEnd"/>
            <w:r w:rsidRPr="00D5040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 xml:space="preserve"> угрозу причинения вреда (ущерба) охраняемым законом ценностям. </w:t>
            </w:r>
            <w:proofErr w:type="gramStart"/>
            <w:r w:rsidRPr="00D5040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 xml:space="preserve">Предостережение </w:t>
            </w:r>
            <w:r w:rsidRPr="00D5040E">
              <w:rPr>
                <w:rFonts w:eastAsia="Calibri"/>
                <w:bCs/>
                <w:color w:val="000000"/>
                <w:kern w:val="3"/>
                <w:szCs w:val="28"/>
                <w:lang w:eastAsia="zh-CN" w:bidi="hi-IN"/>
              </w:rPr>
              <w:t>объявляется и направляется контролируемому лицу в 15-дневный срок со дня получения указанных сведений</w:t>
            </w:r>
            <w:r w:rsidRPr="00D5040E">
              <w:rPr>
                <w:rFonts w:eastAsia="Calibri"/>
                <w:i/>
                <w:iCs/>
                <w:color w:val="000000"/>
                <w:kern w:val="3"/>
                <w:szCs w:val="28"/>
                <w:lang w:eastAsia="zh-CN" w:bidi="hi-IN"/>
              </w:rPr>
              <w:t xml:space="preserve">) </w:t>
            </w:r>
            <w:r w:rsidRPr="00D5040E">
              <w:rPr>
                <w:rFonts w:eastAsia="Calibri"/>
                <w:bCs/>
                <w:color w:val="000000"/>
                <w:kern w:val="3"/>
                <w:szCs w:val="28"/>
                <w:lang w:eastAsia="zh-CN" w:bidi="hi-IN"/>
              </w:rPr>
              <w:t xml:space="preserve">в письменной </w:t>
            </w:r>
            <w:r w:rsidRPr="00D5040E">
              <w:rPr>
                <w:rFonts w:eastAsia="Calibri"/>
                <w:bCs/>
                <w:color w:val="000000"/>
                <w:kern w:val="3"/>
                <w:szCs w:val="28"/>
                <w:lang w:eastAsia="zh-CN" w:bidi="hi-IN"/>
              </w:rPr>
              <w:lastRenderedPageBreak/>
              <w:t>форме или в форме электронного документа</w:t>
            </w:r>
            <w:r w:rsidRPr="00D5040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.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D5040E" w:rsidRDefault="00B859FB" w:rsidP="00B859F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D5040E">
              <w:rPr>
                <w:rFonts w:eastAsia="SimSun"/>
                <w:kern w:val="3"/>
                <w:szCs w:val="28"/>
                <w:lang w:eastAsia="zh-CN" w:bidi="hi-IN"/>
              </w:rPr>
              <w:lastRenderedPageBreak/>
              <w:t>п</w:t>
            </w:r>
            <w:r w:rsidR="007A4325" w:rsidRPr="00D5040E">
              <w:rPr>
                <w:rFonts w:eastAsia="SimSun"/>
                <w:kern w:val="3"/>
                <w:szCs w:val="28"/>
                <w:lang w:eastAsia="zh-CN" w:bidi="hi-IN"/>
              </w:rPr>
              <w:t xml:space="preserve">ри наличии у </w:t>
            </w:r>
            <w:proofErr w:type="spellStart"/>
            <w:proofErr w:type="gramStart"/>
            <w:r w:rsidR="007A4325" w:rsidRPr="00D5040E">
              <w:rPr>
                <w:rFonts w:eastAsia="SimSun"/>
                <w:kern w:val="3"/>
                <w:szCs w:val="28"/>
                <w:lang w:eastAsia="zh-CN" w:bidi="hi-IN"/>
              </w:rPr>
              <w:t>должност</w:t>
            </w:r>
            <w:r w:rsidR="00D5040E">
              <w:rPr>
                <w:rFonts w:eastAsia="SimSun"/>
                <w:kern w:val="3"/>
                <w:szCs w:val="28"/>
                <w:lang w:eastAsia="zh-CN" w:bidi="hi-IN"/>
              </w:rPr>
              <w:t>-</w:t>
            </w:r>
            <w:r w:rsidR="007A4325" w:rsidRPr="00D5040E">
              <w:rPr>
                <w:rFonts w:eastAsia="SimSun"/>
                <w:kern w:val="3"/>
                <w:szCs w:val="28"/>
                <w:lang w:eastAsia="zh-CN" w:bidi="hi-IN"/>
              </w:rPr>
              <w:t>ного</w:t>
            </w:r>
            <w:proofErr w:type="spellEnd"/>
            <w:proofErr w:type="gramEnd"/>
            <w:r w:rsidR="007A4325" w:rsidRPr="00D5040E">
              <w:rPr>
                <w:rFonts w:eastAsia="SimSun"/>
                <w:kern w:val="3"/>
                <w:szCs w:val="28"/>
                <w:lang w:eastAsia="zh-CN" w:bidi="hi-IN"/>
              </w:rPr>
              <w:t xml:space="preserve"> лица сведений  </w:t>
            </w:r>
            <w:r w:rsidR="007A4325" w:rsidRPr="00D5040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 xml:space="preserve">о готовящихся нарушениях </w:t>
            </w:r>
            <w:proofErr w:type="spellStart"/>
            <w:r w:rsidR="007A4325" w:rsidRPr="00D5040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обязатель</w:t>
            </w:r>
            <w:proofErr w:type="spellEnd"/>
            <w:r w:rsidR="00D5040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-</w:t>
            </w:r>
            <w:r w:rsidR="007A4325" w:rsidRPr="00D5040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 xml:space="preserve">ных требований или признаках нарушений </w:t>
            </w:r>
            <w:proofErr w:type="spellStart"/>
            <w:r w:rsidR="007A4325" w:rsidRPr="00D5040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обязатель</w:t>
            </w:r>
            <w:proofErr w:type="spellEnd"/>
            <w:r w:rsidR="00D5040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-</w:t>
            </w:r>
            <w:r w:rsidR="007A4325" w:rsidRPr="00D5040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ных требований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D5040E" w:rsidRDefault="00B859FB" w:rsidP="00B859F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color w:val="000000"/>
                <w:kern w:val="3"/>
                <w:szCs w:val="28"/>
                <w:lang w:eastAsia="zh-CN" w:bidi="hi-IN"/>
              </w:rPr>
            </w:pPr>
            <w:r w:rsidRPr="00D5040E">
              <w:rPr>
                <w:rFonts w:eastAsia="Calibri"/>
                <w:kern w:val="3"/>
                <w:szCs w:val="28"/>
                <w:lang w:eastAsia="zh-CN" w:bidi="hi-IN"/>
              </w:rPr>
              <w:t>управление строительства и строительства и жилищно-коммунального хозяйства А</w:t>
            </w:r>
            <w:r w:rsidR="007A4325" w:rsidRPr="00D5040E">
              <w:rPr>
                <w:rFonts w:eastAsia="Calibri"/>
                <w:kern w:val="3"/>
                <w:szCs w:val="28"/>
                <w:lang w:eastAsia="zh-CN" w:bidi="hi-IN"/>
              </w:rPr>
              <w:t>дминистра</w:t>
            </w:r>
            <w:r w:rsidR="00D5040E">
              <w:rPr>
                <w:rFonts w:eastAsia="Calibri"/>
                <w:kern w:val="3"/>
                <w:szCs w:val="28"/>
                <w:lang w:eastAsia="zh-CN" w:bidi="hi-IN"/>
              </w:rPr>
              <w:t>-</w:t>
            </w:r>
            <w:r w:rsidR="007A4325" w:rsidRPr="00D5040E">
              <w:rPr>
                <w:rFonts w:eastAsia="Calibri"/>
                <w:kern w:val="3"/>
                <w:szCs w:val="28"/>
                <w:lang w:eastAsia="zh-CN" w:bidi="hi-IN"/>
              </w:rPr>
              <w:t>ции района</w:t>
            </w:r>
          </w:p>
        </w:tc>
      </w:tr>
      <w:tr w:rsidR="007A4325" w:rsidRPr="00FB22D4" w:rsidTr="00D5040E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D5040E" w:rsidRDefault="007A4325" w:rsidP="00B859F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r w:rsidRPr="00D5040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lastRenderedPageBreak/>
              <w:t>3.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D5040E" w:rsidRDefault="007A4325" w:rsidP="00B859F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gramStart"/>
            <w:r w:rsidRPr="00D5040E">
              <w:rPr>
                <w:rFonts w:eastAsia="SimSun"/>
                <w:kern w:val="3"/>
                <w:szCs w:val="28"/>
                <w:lang w:eastAsia="zh-CN" w:bidi="hi-IN"/>
              </w:rPr>
              <w:t>К</w:t>
            </w:r>
            <w:proofErr w:type="spellStart"/>
            <w:r w:rsidRPr="00D5040E">
              <w:rPr>
                <w:rFonts w:eastAsia="SimSun"/>
                <w:kern w:val="3"/>
                <w:szCs w:val="28"/>
                <w:lang w:val="en-US" w:eastAsia="zh-CN" w:bidi="hi-IN"/>
              </w:rPr>
              <w:t>онсуль</w:t>
            </w:r>
            <w:proofErr w:type="spellEnd"/>
            <w:r w:rsidR="00B859FB" w:rsidRPr="00D5040E">
              <w:rPr>
                <w:rFonts w:eastAsia="SimSun"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D5040E">
              <w:rPr>
                <w:rFonts w:eastAsia="SimSun"/>
                <w:kern w:val="3"/>
                <w:szCs w:val="28"/>
                <w:lang w:val="en-US" w:eastAsia="zh-CN" w:bidi="hi-IN"/>
              </w:rPr>
              <w:t>тирование</w:t>
            </w:r>
            <w:proofErr w:type="spellEnd"/>
            <w:proofErr w:type="gramEnd"/>
          </w:p>
          <w:p w:rsidR="007A4325" w:rsidRPr="00D5040E" w:rsidRDefault="007A4325" w:rsidP="00B859F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D5040E" w:rsidRDefault="007A4325" w:rsidP="0014485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D5040E">
              <w:rPr>
                <w:rFonts w:eastAsia="SimSun"/>
                <w:kern w:val="3"/>
                <w:szCs w:val="28"/>
                <w:lang w:eastAsia="zh-CN" w:bidi="hi-IN"/>
              </w:rPr>
              <w:t>Консультирование</w:t>
            </w:r>
            <w:r w:rsidRPr="00D5040E">
              <w:rPr>
                <w:rFonts w:eastAsia="SimSun"/>
                <w:b/>
                <w:kern w:val="3"/>
                <w:szCs w:val="28"/>
                <w:lang w:eastAsia="zh-CN" w:bidi="hi-IN"/>
              </w:rPr>
              <w:t xml:space="preserve"> </w:t>
            </w:r>
            <w:r w:rsidRPr="00D5040E">
              <w:rPr>
                <w:rFonts w:eastAsia="SimSun"/>
                <w:kern w:val="3"/>
                <w:szCs w:val="28"/>
                <w:lang w:eastAsia="zh-CN" w:bidi="hi-IN"/>
              </w:rPr>
              <w:t>по вопросам, связанным с организацией и осуществлением муниципального контроля, которое осуществляется по обращениям контролируемых лиц и их представителей.</w:t>
            </w:r>
          </w:p>
          <w:p w:rsidR="007A4325" w:rsidRPr="00D5040E" w:rsidRDefault="007A4325" w:rsidP="0014485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D5040E">
              <w:rPr>
                <w:rFonts w:eastAsia="SimSun"/>
                <w:kern w:val="3"/>
                <w:szCs w:val="28"/>
                <w:lang w:eastAsia="zh-CN" w:bidi="hi-IN"/>
              </w:rPr>
              <w:t>Консультирование осуществляется без взимания платы.</w:t>
            </w:r>
          </w:p>
          <w:p w:rsidR="007A4325" w:rsidRPr="00D5040E" w:rsidRDefault="007A4325" w:rsidP="0014485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D5040E">
              <w:rPr>
                <w:rFonts w:eastAsia="SimSun"/>
                <w:kern w:val="3"/>
                <w:szCs w:val="28"/>
                <w:lang w:eastAsia="zh-CN" w:bidi="hi-IN"/>
              </w:rPr>
              <w:t>Консультирование может осуществляться по телефону, посредством видео-конференц-связи, на личном приеме либо в ходе проведения профилактических мероприятий, контрольных (надзорных) мероприятий. Время консультирования не должно превышать 15 минут.</w:t>
            </w:r>
          </w:p>
          <w:p w:rsidR="007A4325" w:rsidRPr="00D5040E" w:rsidRDefault="007A4325" w:rsidP="0014485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Cs w:val="28"/>
                <w:lang w:bidi="hi-IN"/>
              </w:rPr>
            </w:pPr>
            <w:r w:rsidRPr="00D5040E">
              <w:rPr>
                <w:kern w:val="3"/>
                <w:szCs w:val="28"/>
                <w:lang w:bidi="hi-IN"/>
              </w:rPr>
              <w:t>Консультирование осуществляется в устной и письменной форме по следующим вопросам:</w:t>
            </w:r>
          </w:p>
          <w:p w:rsidR="007A4325" w:rsidRPr="00D5040E" w:rsidRDefault="007A4325" w:rsidP="0014485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D5040E">
              <w:rPr>
                <w:color w:val="000000"/>
                <w:kern w:val="3"/>
                <w:szCs w:val="28"/>
                <w:shd w:val="clear" w:color="auto" w:fill="FFFFFF"/>
                <w:lang w:bidi="hi-IN"/>
              </w:rPr>
              <w:t>организация и осуществление муниципального контроля;</w:t>
            </w:r>
          </w:p>
          <w:p w:rsidR="007A4325" w:rsidRPr="00D5040E" w:rsidRDefault="007A4325" w:rsidP="0014485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color w:val="000000"/>
                <w:kern w:val="3"/>
                <w:szCs w:val="28"/>
                <w:shd w:val="clear" w:color="auto" w:fill="FFFFFF"/>
                <w:lang w:bidi="hi-IN"/>
              </w:rPr>
            </w:pPr>
            <w:r w:rsidRPr="00D5040E">
              <w:rPr>
                <w:color w:val="000000"/>
                <w:kern w:val="3"/>
                <w:szCs w:val="28"/>
                <w:shd w:val="clear" w:color="auto" w:fill="FFFFFF"/>
                <w:lang w:bidi="hi-IN"/>
              </w:rPr>
              <w:t>порядок осуществления профилактических, контрольных (надзорных) мероприятий, предусмотренных настоящим Положением;</w:t>
            </w:r>
          </w:p>
          <w:p w:rsidR="007A4325" w:rsidRPr="00D5040E" w:rsidRDefault="007A4325" w:rsidP="0014485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color w:val="000000"/>
                <w:kern w:val="3"/>
                <w:szCs w:val="28"/>
                <w:shd w:val="clear" w:color="auto" w:fill="FFFFFF"/>
                <w:lang w:bidi="hi-IN"/>
              </w:rPr>
            </w:pPr>
            <w:r w:rsidRPr="00D5040E">
              <w:rPr>
                <w:color w:val="000000"/>
                <w:kern w:val="3"/>
                <w:szCs w:val="28"/>
                <w:shd w:val="clear" w:color="auto" w:fill="FFFFFF"/>
                <w:lang w:bidi="hi-IN"/>
              </w:rPr>
              <w:t>порядок обжалования решений органа муниципального контроля, действий (бездействия) его должностных лиц;</w:t>
            </w:r>
          </w:p>
          <w:p w:rsidR="007A4325" w:rsidRPr="00D5040E" w:rsidRDefault="007A4325" w:rsidP="0014485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D5040E">
              <w:rPr>
                <w:color w:val="000000"/>
                <w:kern w:val="3"/>
                <w:szCs w:val="28"/>
                <w:shd w:val="clear" w:color="auto" w:fill="FFFFFF"/>
                <w:lang w:bidi="hi-IN"/>
              </w:rPr>
              <w:t>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контроля в рамках контрольных (надзорных) мероприятий.</w:t>
            </w:r>
          </w:p>
          <w:p w:rsidR="007A4325" w:rsidRPr="00D5040E" w:rsidRDefault="007A4325" w:rsidP="0014485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color w:val="000000"/>
                <w:kern w:val="3"/>
                <w:szCs w:val="28"/>
                <w:lang w:eastAsia="zh-CN" w:bidi="hi-IN"/>
              </w:rPr>
            </w:pPr>
            <w:r w:rsidRPr="00D5040E">
              <w:rPr>
                <w:rFonts w:eastAsia="SimSun"/>
                <w:color w:val="000000"/>
                <w:kern w:val="3"/>
                <w:szCs w:val="28"/>
                <w:lang w:eastAsia="zh-CN" w:bidi="hi-IN"/>
              </w:rPr>
              <w:t xml:space="preserve">Консультирование в </w:t>
            </w:r>
            <w:r w:rsidRPr="00D5040E">
              <w:rPr>
                <w:rFonts w:eastAsia="SimSun"/>
                <w:color w:val="000000"/>
                <w:kern w:val="3"/>
                <w:szCs w:val="28"/>
                <w:lang w:eastAsia="zh-CN" w:bidi="hi-IN"/>
              </w:rPr>
              <w:lastRenderedPageBreak/>
              <w:t>письменной форме осуществляется в следующих случаях:</w:t>
            </w:r>
          </w:p>
          <w:p w:rsidR="007A4325" w:rsidRPr="00D5040E" w:rsidRDefault="007A4325" w:rsidP="0014485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color w:val="000000"/>
                <w:kern w:val="3"/>
                <w:szCs w:val="28"/>
                <w:lang w:eastAsia="zh-CN" w:bidi="hi-IN"/>
              </w:rPr>
            </w:pPr>
            <w:r w:rsidRPr="00D5040E">
              <w:rPr>
                <w:color w:val="000000"/>
                <w:kern w:val="3"/>
                <w:szCs w:val="28"/>
                <w:lang w:eastAsia="zh-CN" w:bidi="hi-IN"/>
              </w:rPr>
              <w:t>контролируемым лицом представлен письменный запрос о предоставлении письменного ответа по вопросам консультирования;</w:t>
            </w:r>
          </w:p>
          <w:p w:rsidR="007A4325" w:rsidRPr="00D5040E" w:rsidRDefault="007A4325" w:rsidP="0014485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color w:val="000000"/>
                <w:kern w:val="3"/>
                <w:szCs w:val="28"/>
                <w:lang w:eastAsia="zh-CN" w:bidi="hi-IN"/>
              </w:rPr>
            </w:pPr>
            <w:r w:rsidRPr="00D5040E">
              <w:rPr>
                <w:color w:val="000000"/>
                <w:kern w:val="3"/>
                <w:szCs w:val="28"/>
                <w:lang w:eastAsia="zh-CN" w:bidi="hi-IN"/>
              </w:rPr>
              <w:t>за время консультирования предоставить ответ на поставленные вопросы невозможно;</w:t>
            </w:r>
          </w:p>
          <w:p w:rsidR="007A4325" w:rsidRPr="00D5040E" w:rsidRDefault="007A4325" w:rsidP="0014485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color w:val="000000"/>
                <w:kern w:val="3"/>
                <w:szCs w:val="28"/>
                <w:shd w:val="clear" w:color="auto" w:fill="FFFFFF"/>
                <w:lang w:bidi="hi-IN"/>
              </w:rPr>
            </w:pPr>
            <w:r w:rsidRPr="00D5040E">
              <w:rPr>
                <w:color w:val="000000"/>
                <w:kern w:val="3"/>
                <w:szCs w:val="28"/>
                <w:shd w:val="clear" w:color="auto" w:fill="FFFFFF"/>
                <w:lang w:bidi="hi-IN"/>
              </w:rPr>
              <w:t>ответ на поставленные вопросы требует дополнительного запроса сведений от органов власти или иных лиц.</w:t>
            </w:r>
          </w:p>
          <w:p w:rsidR="007A4325" w:rsidRPr="00D5040E" w:rsidRDefault="007A4325" w:rsidP="0014485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color w:val="000000"/>
                <w:kern w:val="3"/>
                <w:szCs w:val="28"/>
                <w:shd w:val="clear" w:color="auto" w:fill="FFFFFF"/>
                <w:lang w:bidi="hi-IN"/>
              </w:rPr>
            </w:pPr>
            <w:r w:rsidRPr="00D5040E">
              <w:rPr>
                <w:color w:val="000000"/>
                <w:kern w:val="3"/>
                <w:szCs w:val="28"/>
                <w:shd w:val="clear" w:color="auto" w:fill="FFFFFF"/>
                <w:lang w:bidi="hi-IN"/>
              </w:rPr>
              <w:t xml:space="preserve">Учет консультирований  посредством внесения </w:t>
            </w:r>
            <w:proofErr w:type="gramStart"/>
            <w:r w:rsidRPr="00D5040E">
              <w:rPr>
                <w:color w:val="000000"/>
                <w:kern w:val="3"/>
                <w:szCs w:val="28"/>
                <w:shd w:val="clear" w:color="auto" w:fill="FFFFFF"/>
                <w:lang w:bidi="hi-IN"/>
              </w:rPr>
              <w:t>соответствующей</w:t>
            </w:r>
            <w:proofErr w:type="gramEnd"/>
            <w:r w:rsidRPr="00D5040E">
              <w:rPr>
                <w:color w:val="000000"/>
                <w:kern w:val="3"/>
                <w:szCs w:val="28"/>
                <w:shd w:val="clear" w:color="auto" w:fill="FFFFFF"/>
                <w:lang w:bidi="hi-IN"/>
              </w:rPr>
              <w:t xml:space="preserve"> записей в журнал консультирований.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D5040E" w:rsidRDefault="00B859FB" w:rsidP="00B859F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D5040E">
              <w:rPr>
                <w:rFonts w:eastAsia="SimSun"/>
                <w:kern w:val="3"/>
                <w:szCs w:val="28"/>
                <w:lang w:eastAsia="zh-CN" w:bidi="hi-IN"/>
              </w:rPr>
              <w:lastRenderedPageBreak/>
              <w:t xml:space="preserve">постоянно, </w:t>
            </w:r>
            <w:r w:rsidR="007A4325" w:rsidRPr="00D5040E">
              <w:rPr>
                <w:rFonts w:eastAsia="SimSun"/>
                <w:kern w:val="3"/>
                <w:szCs w:val="28"/>
                <w:lang w:eastAsia="zh-CN" w:bidi="hi-IN"/>
              </w:rPr>
              <w:t xml:space="preserve">по мере </w:t>
            </w:r>
            <w:proofErr w:type="spellStart"/>
            <w:proofErr w:type="gramStart"/>
            <w:r w:rsidR="007A4325" w:rsidRPr="00D5040E">
              <w:rPr>
                <w:rFonts w:eastAsia="SimSun"/>
                <w:kern w:val="3"/>
                <w:szCs w:val="28"/>
                <w:lang w:eastAsia="zh-CN" w:bidi="hi-IN"/>
              </w:rPr>
              <w:t>необходи</w:t>
            </w:r>
            <w:proofErr w:type="spellEnd"/>
            <w:r w:rsidRPr="00D5040E">
              <w:rPr>
                <w:rFonts w:eastAsia="SimSun"/>
                <w:kern w:val="3"/>
                <w:szCs w:val="28"/>
                <w:lang w:eastAsia="zh-CN" w:bidi="hi-IN"/>
              </w:rPr>
              <w:t>-</w:t>
            </w:r>
            <w:r w:rsidR="007A4325" w:rsidRPr="00D5040E">
              <w:rPr>
                <w:rFonts w:eastAsia="SimSun"/>
                <w:kern w:val="3"/>
                <w:szCs w:val="28"/>
                <w:lang w:eastAsia="zh-CN" w:bidi="hi-IN"/>
              </w:rPr>
              <w:t>мости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D5040E" w:rsidRDefault="007A4325" w:rsidP="00B859F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color w:val="000000"/>
                <w:kern w:val="3"/>
                <w:szCs w:val="28"/>
                <w:lang w:eastAsia="zh-CN" w:bidi="hi-IN"/>
              </w:rPr>
            </w:pPr>
            <w:r w:rsidRPr="00D5040E">
              <w:rPr>
                <w:rFonts w:eastAsia="Calibri"/>
                <w:kern w:val="3"/>
                <w:szCs w:val="28"/>
                <w:lang w:eastAsia="zh-CN" w:bidi="hi-IN"/>
              </w:rPr>
              <w:t xml:space="preserve">управление строительства и </w:t>
            </w:r>
            <w:r w:rsidR="00B859FB" w:rsidRPr="00D5040E">
              <w:rPr>
                <w:rFonts w:eastAsia="Calibri"/>
                <w:kern w:val="3"/>
                <w:szCs w:val="28"/>
                <w:lang w:eastAsia="zh-CN" w:bidi="hi-IN"/>
              </w:rPr>
              <w:t>строительства и жилищно-коммунального хозяйства А</w:t>
            </w:r>
            <w:r w:rsidRPr="00D5040E">
              <w:rPr>
                <w:rFonts w:eastAsia="Calibri"/>
                <w:kern w:val="3"/>
                <w:szCs w:val="28"/>
                <w:lang w:eastAsia="zh-CN" w:bidi="hi-IN"/>
              </w:rPr>
              <w:t>дминистра</w:t>
            </w:r>
            <w:r w:rsidR="00D5040E">
              <w:rPr>
                <w:rFonts w:eastAsia="Calibri"/>
                <w:kern w:val="3"/>
                <w:szCs w:val="28"/>
                <w:lang w:eastAsia="zh-CN" w:bidi="hi-IN"/>
              </w:rPr>
              <w:t>-</w:t>
            </w:r>
            <w:r w:rsidRPr="00D5040E">
              <w:rPr>
                <w:rFonts w:eastAsia="Calibri"/>
                <w:kern w:val="3"/>
                <w:szCs w:val="28"/>
                <w:lang w:eastAsia="zh-CN" w:bidi="hi-IN"/>
              </w:rPr>
              <w:t>ции района</w:t>
            </w:r>
          </w:p>
        </w:tc>
      </w:tr>
    </w:tbl>
    <w:p w:rsidR="007A4325" w:rsidRPr="007A4325" w:rsidRDefault="007A4325" w:rsidP="007A4325">
      <w:pPr>
        <w:spacing w:line="276" w:lineRule="auto"/>
        <w:ind w:left="1080"/>
        <w:contextualSpacing/>
        <w:rPr>
          <w:b/>
          <w:szCs w:val="28"/>
        </w:rPr>
      </w:pPr>
    </w:p>
    <w:p w:rsidR="007A4325" w:rsidRPr="007A4325" w:rsidRDefault="00C905ED" w:rsidP="00887836">
      <w:pPr>
        <w:spacing w:before="120" w:line="240" w:lineRule="exact"/>
        <w:contextualSpacing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  <w:lang w:val="en-US"/>
        </w:rPr>
        <w:t>IV</w:t>
      </w:r>
      <w:r w:rsidR="00887836">
        <w:rPr>
          <w:b/>
          <w:color w:val="000000"/>
          <w:szCs w:val="28"/>
        </w:rPr>
        <w:t xml:space="preserve">. </w:t>
      </w:r>
      <w:r w:rsidR="007A4325" w:rsidRPr="007A4325">
        <w:rPr>
          <w:b/>
          <w:color w:val="000000"/>
          <w:szCs w:val="28"/>
        </w:rPr>
        <w:t>Показатели результативности и эффективности программы профилактики</w:t>
      </w:r>
    </w:p>
    <w:p w:rsidR="007A4325" w:rsidRPr="007A4325" w:rsidRDefault="007A4325" w:rsidP="007A4325">
      <w:pPr>
        <w:spacing w:line="276" w:lineRule="auto"/>
        <w:rPr>
          <w:rFonts w:eastAsia="Calibri"/>
          <w:color w:val="000000"/>
          <w:szCs w:val="22"/>
          <w:lang w:eastAsia="en-US"/>
        </w:rPr>
      </w:pPr>
    </w:p>
    <w:p w:rsidR="007A4325" w:rsidRPr="007A4325" w:rsidRDefault="007A4325" w:rsidP="0088783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yandex-sans" w:eastAsia="SimSun" w:hAnsi="yandex-sans" w:cs="Mangal" w:hint="eastAsia"/>
          <w:color w:val="000000"/>
          <w:kern w:val="3"/>
          <w:szCs w:val="28"/>
        </w:rPr>
      </w:pPr>
      <w:r w:rsidRPr="007A4325">
        <w:rPr>
          <w:rFonts w:ascii="yandex-sans" w:eastAsia="SimSun" w:hAnsi="yandex-sans" w:cs="Mangal"/>
          <w:color w:val="000000"/>
          <w:kern w:val="3"/>
          <w:szCs w:val="28"/>
        </w:rPr>
        <w:t>Эффективность реализации программы профилактики оценивается:</w:t>
      </w:r>
    </w:p>
    <w:p w:rsidR="007A4325" w:rsidRPr="007A4325" w:rsidRDefault="007A4325" w:rsidP="0088783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7A4325">
        <w:rPr>
          <w:rFonts w:ascii="yandex-sans" w:eastAsia="SimSun" w:hAnsi="yandex-sans" w:cs="Mangal"/>
          <w:color w:val="000000"/>
          <w:kern w:val="3"/>
          <w:szCs w:val="28"/>
        </w:rPr>
        <w:t xml:space="preserve">1) Повышением </w:t>
      </w:r>
      <w:proofErr w:type="gramStart"/>
      <w:r w:rsidRPr="007A4325">
        <w:rPr>
          <w:rFonts w:ascii="yandex-sans" w:eastAsia="SimSun" w:hAnsi="yandex-sans" w:cs="Mangal"/>
          <w:color w:val="000000"/>
          <w:kern w:val="3"/>
          <w:szCs w:val="28"/>
        </w:rPr>
        <w:t>эффективности системы профилактики нарушений обязательных требований законодательства</w:t>
      </w:r>
      <w:proofErr w:type="gramEnd"/>
      <w:r w:rsidRPr="007A4325">
        <w:rPr>
          <w:rFonts w:ascii="yandex-sans" w:eastAsia="SimSun" w:hAnsi="yandex-sans" w:cs="Mangal"/>
          <w:color w:val="000000"/>
          <w:kern w:val="3"/>
          <w:szCs w:val="28"/>
        </w:rPr>
        <w:t>;</w:t>
      </w:r>
    </w:p>
    <w:p w:rsidR="007A4325" w:rsidRPr="007A4325" w:rsidRDefault="00887836" w:rsidP="0088783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>
        <w:rPr>
          <w:rFonts w:ascii="yandex-sans" w:eastAsia="SimSun" w:hAnsi="yandex-sans" w:cs="Mangal"/>
          <w:color w:val="000000"/>
          <w:kern w:val="3"/>
          <w:szCs w:val="28"/>
        </w:rPr>
        <w:t xml:space="preserve">2) </w:t>
      </w:r>
      <w:r w:rsidR="007A4325" w:rsidRPr="007A4325">
        <w:rPr>
          <w:rFonts w:ascii="yandex-sans" w:eastAsia="SimSun" w:hAnsi="yandex-sans" w:cs="Mangal"/>
          <w:color w:val="000000"/>
          <w:kern w:val="3"/>
          <w:szCs w:val="28"/>
        </w:rPr>
        <w:t>Повышением уровня правовой грамотности контролируемых лиц в вопросах исполнения обязательных требований законодательства, степенью их информированности об обязательных требованиях, о принятых и готовящихся изменениях в системе обязательных требований, о порядке проведения контрольных (надзорных) мероприятий, правах контролируемых лиц в ходе контрольных (надзорных) мероприятий;</w:t>
      </w:r>
    </w:p>
    <w:p w:rsidR="007A4325" w:rsidRPr="007A4325" w:rsidRDefault="007A4325" w:rsidP="0088783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7A4325">
        <w:rPr>
          <w:rFonts w:ascii="yandex-sans" w:eastAsia="SimSun" w:hAnsi="yandex-sans" w:cs="Mangal"/>
          <w:color w:val="000000"/>
          <w:kern w:val="3"/>
          <w:szCs w:val="28"/>
        </w:rPr>
        <w:t>3) Снижением количества правонарушений при осуществлении контролируемыми лицами своей деятельности.</w:t>
      </w:r>
    </w:p>
    <w:p w:rsidR="007A4325" w:rsidRPr="007A4325" w:rsidRDefault="007A4325" w:rsidP="0088783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yandex-sans" w:eastAsia="SimSun" w:hAnsi="yandex-sans" w:cs="Mangal" w:hint="eastAsia"/>
          <w:color w:val="000000"/>
          <w:kern w:val="3"/>
          <w:szCs w:val="28"/>
        </w:rPr>
      </w:pPr>
      <w:r w:rsidRPr="007A4325">
        <w:rPr>
          <w:rFonts w:ascii="yandex-sans" w:eastAsia="SimSun" w:hAnsi="yandex-sans" w:cs="Mangal"/>
          <w:color w:val="000000"/>
          <w:kern w:val="3"/>
          <w:szCs w:val="28"/>
        </w:rPr>
        <w:t>Основными механизмами оценки эффективности и результативности профилактических мероприятий являются анализ статистических показателей контрольной (надзорной) деятельности.</w:t>
      </w:r>
    </w:p>
    <w:tbl>
      <w:tblPr>
        <w:tblW w:w="9418" w:type="dxa"/>
        <w:tblInd w:w="-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6236"/>
        <w:gridCol w:w="2553"/>
      </w:tblGrid>
      <w:tr w:rsidR="007A4325" w:rsidRPr="007A4325" w:rsidTr="0088783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7A4325" w:rsidRDefault="007A4325" w:rsidP="0088783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7A4325">
              <w:rPr>
                <w:rFonts w:eastAsia="SimSun"/>
                <w:kern w:val="3"/>
                <w:szCs w:val="28"/>
                <w:lang w:val="en-US" w:eastAsia="zh-CN" w:bidi="hi-IN"/>
              </w:rPr>
              <w:t>№ п/п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7A4325" w:rsidRDefault="007A4325" w:rsidP="0088783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7A4325">
              <w:rPr>
                <w:rFonts w:eastAsia="SimSun"/>
                <w:kern w:val="3"/>
                <w:szCs w:val="28"/>
                <w:lang w:val="en-US" w:eastAsia="zh-CN" w:bidi="hi-IN"/>
              </w:rPr>
              <w:t>Наименование</w:t>
            </w:r>
            <w:proofErr w:type="spellEnd"/>
            <w:r w:rsidRPr="007A4325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7A4325">
              <w:rPr>
                <w:rFonts w:eastAsia="SimSun"/>
                <w:kern w:val="3"/>
                <w:szCs w:val="28"/>
                <w:lang w:val="en-US" w:eastAsia="zh-CN" w:bidi="hi-IN"/>
              </w:rPr>
              <w:t>показателя</w:t>
            </w:r>
            <w:proofErr w:type="spellEnd"/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7A4325" w:rsidRDefault="007A4325" w:rsidP="0088783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7A4325">
              <w:rPr>
                <w:rFonts w:eastAsia="SimSun"/>
                <w:kern w:val="3"/>
                <w:szCs w:val="28"/>
                <w:lang w:val="en-US" w:eastAsia="zh-CN" w:bidi="hi-IN"/>
              </w:rPr>
              <w:t>Величина</w:t>
            </w:r>
            <w:proofErr w:type="spellEnd"/>
          </w:p>
        </w:tc>
      </w:tr>
      <w:tr w:rsidR="007A4325" w:rsidRPr="007A4325" w:rsidTr="00D5040E">
        <w:trPr>
          <w:trHeight w:val="738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7A4325" w:rsidRDefault="007A4325" w:rsidP="0088783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7A4325">
              <w:rPr>
                <w:rFonts w:eastAsia="SimSun"/>
                <w:kern w:val="3"/>
                <w:szCs w:val="28"/>
                <w:lang w:val="en-US" w:eastAsia="zh-CN" w:bidi="hi-IN"/>
              </w:rPr>
              <w:t>1.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7A4325" w:rsidRDefault="007A4325" w:rsidP="0088783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7A4325">
              <w:rPr>
                <w:rFonts w:eastAsia="SimSun"/>
                <w:kern w:val="3"/>
                <w:szCs w:val="28"/>
                <w:lang w:eastAsia="zh-CN" w:bidi="hi-IN"/>
              </w:rPr>
              <w:t>Полнота информации, размещенной на официальном сайте Администрации в сети «Интернет» в соответствии с частью 3 статьи 46 Федерал</w:t>
            </w:r>
            <w:r w:rsidR="00CF1381">
              <w:rPr>
                <w:rFonts w:eastAsia="SimSun"/>
                <w:kern w:val="3"/>
                <w:szCs w:val="28"/>
                <w:lang w:eastAsia="zh-CN" w:bidi="hi-IN"/>
              </w:rPr>
              <w:t xml:space="preserve">ьного закона от 31 июля 2021 года </w:t>
            </w:r>
            <w:r w:rsidRPr="007A4325">
              <w:rPr>
                <w:rFonts w:eastAsia="SimSun"/>
                <w:kern w:val="3"/>
                <w:szCs w:val="28"/>
                <w:lang w:eastAsia="zh-CN" w:bidi="hi-IN"/>
              </w:rPr>
              <w:t xml:space="preserve">№ 248-ФЗ «О государственном контроле (надзоре) и </w:t>
            </w:r>
            <w:r w:rsidRPr="007A4325">
              <w:rPr>
                <w:rFonts w:eastAsia="SimSun"/>
                <w:kern w:val="3"/>
                <w:szCs w:val="28"/>
                <w:lang w:eastAsia="zh-CN" w:bidi="hi-IN"/>
              </w:rPr>
              <w:lastRenderedPageBreak/>
              <w:t>муниципальном контроле в Российской Федерации»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7A4325" w:rsidRDefault="007A4325" w:rsidP="0088783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7A4325">
              <w:rPr>
                <w:rFonts w:eastAsia="SimSun"/>
                <w:kern w:val="3"/>
                <w:szCs w:val="28"/>
                <w:lang w:val="en-US" w:eastAsia="zh-CN" w:bidi="hi-IN"/>
              </w:rPr>
              <w:lastRenderedPageBreak/>
              <w:t>100 %</w:t>
            </w:r>
          </w:p>
        </w:tc>
      </w:tr>
      <w:tr w:rsidR="007A4325" w:rsidRPr="007A4325" w:rsidTr="00D5040E">
        <w:trPr>
          <w:trHeight w:val="1063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7A4325" w:rsidRDefault="007A4325" w:rsidP="0088783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7A4325">
              <w:rPr>
                <w:rFonts w:eastAsia="SimSun"/>
                <w:kern w:val="3"/>
                <w:szCs w:val="28"/>
                <w:lang w:val="en-US" w:eastAsia="zh-CN" w:bidi="hi-IN"/>
              </w:rPr>
              <w:lastRenderedPageBreak/>
              <w:t>2.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7A4325" w:rsidRDefault="007A4325" w:rsidP="0088783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7A4325">
              <w:rPr>
                <w:rFonts w:eastAsia="SimSun"/>
                <w:kern w:val="3"/>
                <w:szCs w:val="28"/>
                <w:lang w:eastAsia="zh-CN" w:bidi="hi-IN"/>
              </w:rPr>
              <w:t>Удовлетворенность контролируемых лиц и их представителями консультированием должностными лицами контрольного (надзорного) органа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7A4325" w:rsidRDefault="007A4325" w:rsidP="0088783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7A4325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100 % </w:t>
            </w:r>
            <w:proofErr w:type="spellStart"/>
            <w:r w:rsidRPr="007A4325">
              <w:rPr>
                <w:rFonts w:eastAsia="SimSun"/>
                <w:kern w:val="3"/>
                <w:szCs w:val="28"/>
                <w:lang w:val="en-US" w:eastAsia="zh-CN" w:bidi="hi-IN"/>
              </w:rPr>
              <w:t>от</w:t>
            </w:r>
            <w:proofErr w:type="spellEnd"/>
            <w:r w:rsidRPr="007A4325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7A4325">
              <w:rPr>
                <w:rFonts w:eastAsia="SimSun"/>
                <w:kern w:val="3"/>
                <w:szCs w:val="28"/>
                <w:lang w:val="en-US" w:eastAsia="zh-CN" w:bidi="hi-IN"/>
              </w:rPr>
              <w:t>числа</w:t>
            </w:r>
            <w:proofErr w:type="spellEnd"/>
            <w:r w:rsidRPr="007A4325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7A4325">
              <w:rPr>
                <w:rFonts w:eastAsia="SimSun"/>
                <w:kern w:val="3"/>
                <w:szCs w:val="28"/>
                <w:lang w:val="en-US" w:eastAsia="zh-CN" w:bidi="hi-IN"/>
              </w:rPr>
              <w:t>обратившихся</w:t>
            </w:r>
            <w:proofErr w:type="spellEnd"/>
          </w:p>
        </w:tc>
      </w:tr>
      <w:tr w:rsidR="007A4325" w:rsidRPr="007A4325" w:rsidTr="0088783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7A4325" w:rsidRDefault="007A4325" w:rsidP="0088783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7A4325">
              <w:rPr>
                <w:rFonts w:eastAsia="SimSun"/>
                <w:kern w:val="3"/>
                <w:szCs w:val="28"/>
                <w:lang w:val="en-US" w:eastAsia="zh-CN" w:bidi="hi-IN"/>
              </w:rPr>
              <w:t>3.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7A4325" w:rsidRDefault="007A4325" w:rsidP="0088783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7A4325">
              <w:rPr>
                <w:rFonts w:eastAsia="SimSun"/>
                <w:kern w:val="3"/>
                <w:szCs w:val="28"/>
                <w:lang w:val="en-US" w:eastAsia="zh-CN" w:bidi="hi-IN"/>
              </w:rPr>
              <w:t>Количество</w:t>
            </w:r>
            <w:proofErr w:type="spellEnd"/>
            <w:r w:rsidRPr="007A4325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7A4325">
              <w:rPr>
                <w:rFonts w:eastAsia="SimSun"/>
                <w:kern w:val="3"/>
                <w:szCs w:val="28"/>
                <w:lang w:val="en-US" w:eastAsia="zh-CN" w:bidi="hi-IN"/>
              </w:rPr>
              <w:t>проведенных</w:t>
            </w:r>
            <w:proofErr w:type="spellEnd"/>
            <w:r w:rsidRPr="007A4325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7A4325">
              <w:rPr>
                <w:rFonts w:eastAsia="SimSun"/>
                <w:kern w:val="3"/>
                <w:szCs w:val="28"/>
                <w:lang w:val="en-US" w:eastAsia="zh-CN" w:bidi="hi-IN"/>
              </w:rPr>
              <w:t>профилактических</w:t>
            </w:r>
            <w:proofErr w:type="spellEnd"/>
            <w:r w:rsidRPr="007A4325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7A4325">
              <w:rPr>
                <w:rFonts w:eastAsia="SimSun"/>
                <w:kern w:val="3"/>
                <w:szCs w:val="28"/>
                <w:lang w:val="en-US" w:eastAsia="zh-CN" w:bidi="hi-IN"/>
              </w:rPr>
              <w:t>мероприятий</w:t>
            </w:r>
            <w:proofErr w:type="spellEnd"/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325" w:rsidRPr="007A4325" w:rsidRDefault="007A4325" w:rsidP="0088783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7A4325">
              <w:rPr>
                <w:rFonts w:eastAsia="SimSun"/>
                <w:kern w:val="3"/>
                <w:szCs w:val="28"/>
                <w:lang w:eastAsia="zh-CN" w:bidi="hi-IN"/>
              </w:rPr>
              <w:t>не менее 100 мероприятий, проведенных контрольным (надзорным) органом</w:t>
            </w:r>
          </w:p>
        </w:tc>
      </w:tr>
    </w:tbl>
    <w:p w:rsidR="007A4325" w:rsidRPr="007A4325" w:rsidRDefault="007A4325" w:rsidP="0088783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yandex-sans" w:eastAsia="SimSun" w:hAnsi="yandex-sans" w:cs="Mangal" w:hint="eastAsia"/>
          <w:color w:val="000000"/>
          <w:kern w:val="3"/>
          <w:szCs w:val="28"/>
        </w:rPr>
      </w:pPr>
      <w:r w:rsidRPr="007A4325">
        <w:rPr>
          <w:rFonts w:ascii="yandex-sans" w:eastAsia="SimSun" w:hAnsi="yandex-sans" w:cs="Mangal"/>
          <w:color w:val="000000"/>
          <w:kern w:val="3"/>
          <w:szCs w:val="28"/>
        </w:rPr>
        <w:t xml:space="preserve">Оценка эффективности </w:t>
      </w:r>
      <w:r w:rsidR="00CF1381">
        <w:rPr>
          <w:rFonts w:ascii="yandex-sans" w:eastAsia="SimSun" w:hAnsi="yandex-sans" w:cs="Mangal"/>
          <w:color w:val="000000"/>
          <w:kern w:val="3"/>
          <w:szCs w:val="28"/>
        </w:rPr>
        <w:t>реализации п</w:t>
      </w:r>
      <w:r w:rsidRPr="007A4325">
        <w:rPr>
          <w:rFonts w:ascii="yandex-sans" w:eastAsia="SimSun" w:hAnsi="yandex-sans" w:cs="Mangal"/>
          <w:color w:val="000000"/>
          <w:kern w:val="3"/>
          <w:szCs w:val="28"/>
        </w:rPr>
        <w:t>рограммы профилактики рассчитывается ежегодно (по итогам календарного года).</w:t>
      </w:r>
    </w:p>
    <w:p w:rsidR="007A4325" w:rsidRPr="007A4325" w:rsidRDefault="00CF1381" w:rsidP="0088783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>
        <w:rPr>
          <w:rFonts w:eastAsia="SimSun"/>
          <w:szCs w:val="28"/>
          <w:lang w:bidi="hi-IN"/>
        </w:rPr>
        <w:t>Ожидаемый результат п</w:t>
      </w:r>
      <w:r w:rsidR="007A4325" w:rsidRPr="007A4325">
        <w:rPr>
          <w:rFonts w:eastAsia="SimSun"/>
          <w:szCs w:val="28"/>
          <w:lang w:bidi="hi-IN"/>
        </w:rPr>
        <w:t>рограммы профилактики - снижение количества выявленных нарушений обязательных требований законодательства при увеличении количества и качества проводимых профилактических мероприятий.</w:t>
      </w:r>
    </w:p>
    <w:p w:rsidR="007A4325" w:rsidRPr="007A4325" w:rsidRDefault="007A4325" w:rsidP="0088783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7A4325">
        <w:rPr>
          <w:rFonts w:eastAsia="SimSun"/>
          <w:szCs w:val="28"/>
          <w:lang w:bidi="hi-IN"/>
        </w:rPr>
        <w:t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контролируемыми лицами вреда (ущерба) охраняемым законом ценностям при проведении профилактических мероприятий.</w:t>
      </w:r>
    </w:p>
    <w:p w:rsidR="007A4325" w:rsidRPr="007A4325" w:rsidRDefault="007A4325" w:rsidP="0088783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7A4325">
        <w:rPr>
          <w:rFonts w:eastAsia="SimSun"/>
          <w:szCs w:val="28"/>
          <w:lang w:bidi="hi-IN"/>
        </w:rPr>
        <w:t>Целевые показател</w:t>
      </w:r>
      <w:r w:rsidR="00CF1381">
        <w:rPr>
          <w:rFonts w:eastAsia="SimSun"/>
          <w:szCs w:val="28"/>
          <w:lang w:bidi="hi-IN"/>
        </w:rPr>
        <w:t>и результативности мероприятий п</w:t>
      </w:r>
      <w:r w:rsidRPr="007A4325">
        <w:rPr>
          <w:rFonts w:eastAsia="SimSun"/>
          <w:szCs w:val="28"/>
          <w:lang w:bidi="hi-IN"/>
        </w:rPr>
        <w:t xml:space="preserve">рограммы профилактики по муниципальному контролю </w:t>
      </w:r>
      <w:r w:rsidRPr="007A4325">
        <w:rPr>
          <w:color w:val="000000"/>
          <w:szCs w:val="28"/>
          <w:lang w:bidi="hi-IN"/>
        </w:rPr>
        <w:t>на</w:t>
      </w:r>
      <w:r w:rsidRPr="007A4325">
        <w:rPr>
          <w:b/>
          <w:bCs/>
          <w:color w:val="000000"/>
          <w:szCs w:val="28"/>
          <w:lang w:bidi="hi-IN"/>
        </w:rPr>
        <w:t xml:space="preserve"> </w:t>
      </w:r>
      <w:r w:rsidRPr="007A4325">
        <w:rPr>
          <w:color w:val="000000"/>
          <w:szCs w:val="28"/>
          <w:lang w:bidi="hi-IN"/>
        </w:rPr>
        <w:t>автомобильном транспорте, городском наземном электрическом транспорте и в дорожном хозяйстве</w:t>
      </w:r>
      <w:r w:rsidRPr="007A4325">
        <w:rPr>
          <w:rFonts w:eastAsia="SimSun"/>
          <w:szCs w:val="28"/>
          <w:lang w:bidi="hi-IN"/>
        </w:rPr>
        <w:t>:</w:t>
      </w:r>
    </w:p>
    <w:p w:rsidR="007A4325" w:rsidRPr="007A4325" w:rsidRDefault="007A4325" w:rsidP="0088783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7A4325">
        <w:rPr>
          <w:rFonts w:eastAsia="SimSun"/>
          <w:szCs w:val="28"/>
          <w:lang w:bidi="hi-IN"/>
        </w:rPr>
        <w:t>1) Количество выявленных нарушений обязательных требований законодательства, шт.</w:t>
      </w:r>
    </w:p>
    <w:p w:rsidR="007A4325" w:rsidRPr="007A4325" w:rsidRDefault="007A4325" w:rsidP="0088783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7A4325">
        <w:rPr>
          <w:rFonts w:eastAsia="SimSun"/>
          <w:szCs w:val="28"/>
          <w:lang w:bidi="hi-IN"/>
        </w:rPr>
        <w:t>2) Количество проведенных профилактических мероприятий, шт.</w:t>
      </w:r>
    </w:p>
    <w:p w:rsidR="007A4325" w:rsidRPr="007A4325" w:rsidRDefault="007A4325" w:rsidP="00887836">
      <w:pPr>
        <w:tabs>
          <w:tab w:val="right" w:pos="9355"/>
        </w:tabs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7A4325">
        <w:rPr>
          <w:rFonts w:eastAsia="SimSun"/>
          <w:szCs w:val="28"/>
          <w:lang w:bidi="hi-IN"/>
        </w:rPr>
        <w:t>Показатели эффективности:</w:t>
      </w:r>
      <w:r w:rsidRPr="007A4325">
        <w:rPr>
          <w:rFonts w:eastAsia="SimSun"/>
          <w:szCs w:val="28"/>
          <w:lang w:bidi="hi-IN"/>
        </w:rPr>
        <w:tab/>
      </w:r>
    </w:p>
    <w:p w:rsidR="007A4325" w:rsidRPr="007A4325" w:rsidRDefault="007A4325" w:rsidP="0088783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7A4325">
        <w:rPr>
          <w:rFonts w:eastAsia="SimSun"/>
          <w:szCs w:val="28"/>
          <w:lang w:bidi="hi-IN"/>
        </w:rPr>
        <w:t>1) Снижение количества выявленных при проведении контрольно-надзорных мероприятий нарушений обязательных требований законодательства, %</w:t>
      </w:r>
    </w:p>
    <w:p w:rsidR="007A4325" w:rsidRPr="007A4325" w:rsidRDefault="007A4325" w:rsidP="0088783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7A4325">
        <w:rPr>
          <w:rFonts w:eastAsia="SimSun"/>
          <w:szCs w:val="28"/>
          <w:lang w:bidi="hi-IN"/>
        </w:rPr>
        <w:t>2) Количество проведенных профилактических мероприятий контрольным (надзорным) органом, ед.</w:t>
      </w:r>
    </w:p>
    <w:p w:rsidR="007A4325" w:rsidRPr="007A4325" w:rsidRDefault="007A4325" w:rsidP="0088783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7A4325">
        <w:rPr>
          <w:rFonts w:eastAsia="SimSun"/>
          <w:szCs w:val="28"/>
          <w:lang w:bidi="hi-IN"/>
        </w:rPr>
        <w:t>3) Доля профилактических мероприятий в объеме контрольно-надзорных мероприятий, %.</w:t>
      </w:r>
    </w:p>
    <w:p w:rsidR="007A4325" w:rsidRPr="007A4325" w:rsidRDefault="007A4325" w:rsidP="0088783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shd w:val="clear" w:color="auto" w:fill="FFFFFF"/>
          <w:lang w:bidi="hi-IN"/>
        </w:rPr>
      </w:pPr>
      <w:r w:rsidRPr="007A4325">
        <w:rPr>
          <w:rFonts w:eastAsia="SimSun"/>
          <w:szCs w:val="28"/>
          <w:shd w:val="clear" w:color="auto" w:fill="FFFFFF"/>
          <w:lang w:bidi="hi-IN"/>
        </w:rPr>
        <w:t>4) Доля поступивших возражений, по результатам выданных предостережений, %</w:t>
      </w:r>
    </w:p>
    <w:p w:rsidR="007A4325" w:rsidRPr="007A4325" w:rsidRDefault="007A4325" w:rsidP="0088783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7A4325">
        <w:rPr>
          <w:rFonts w:eastAsia="SimSun"/>
          <w:szCs w:val="28"/>
          <w:lang w:bidi="hi-IN"/>
        </w:rPr>
        <w:lastRenderedPageBreak/>
        <w:t>Показатель рассчитывается как отношение количества проведенных профилактических мероприятий к количеству проведенных контрольно-надзорных мероприятий. Ожидается ежегодный рост указанного показателя.</w:t>
      </w:r>
    </w:p>
    <w:p w:rsidR="007A4325" w:rsidRPr="007A4325" w:rsidRDefault="007A4325" w:rsidP="0088783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A4325">
        <w:rPr>
          <w:rFonts w:eastAsia="Calibri"/>
          <w:szCs w:val="28"/>
        </w:rPr>
        <w:t xml:space="preserve">Результаты оценки фактических (достигнутых) значений показателей включаются в ежегодные доклады об осуществлении муниципального контроля </w:t>
      </w:r>
      <w:r w:rsidRPr="007A4325">
        <w:rPr>
          <w:color w:val="000000"/>
          <w:szCs w:val="28"/>
        </w:rPr>
        <w:t>на</w:t>
      </w:r>
      <w:r w:rsidRPr="007A4325">
        <w:rPr>
          <w:b/>
          <w:bCs/>
          <w:color w:val="000000"/>
          <w:szCs w:val="28"/>
        </w:rPr>
        <w:t xml:space="preserve"> </w:t>
      </w:r>
      <w:r w:rsidRPr="007A4325">
        <w:rPr>
          <w:color w:val="000000"/>
          <w:szCs w:val="28"/>
        </w:rPr>
        <w:t xml:space="preserve">автомобильном транспорте, городском наземном электрическом транспорте и в </w:t>
      </w:r>
      <w:r w:rsidRPr="007A4325">
        <w:rPr>
          <w:szCs w:val="28"/>
        </w:rPr>
        <w:t xml:space="preserve">дорожном хозяйстве на территории муниципального образования — </w:t>
      </w:r>
      <w:r w:rsidRPr="007A4325">
        <w:rPr>
          <w:rFonts w:eastAsia="Calibri"/>
          <w:szCs w:val="28"/>
          <w:lang w:eastAsia="en-US"/>
        </w:rPr>
        <w:t>Демянское городское поселение.</w:t>
      </w:r>
    </w:p>
    <w:p w:rsidR="00CA23A6" w:rsidRPr="005B189B" w:rsidRDefault="00CA23A6" w:rsidP="00887836">
      <w:pPr>
        <w:spacing w:line="360" w:lineRule="atLeast"/>
        <w:ind w:firstLine="709"/>
        <w:jc w:val="both"/>
        <w:rPr>
          <w:szCs w:val="28"/>
        </w:rPr>
      </w:pPr>
    </w:p>
    <w:sectPr w:rsidR="00CA23A6" w:rsidRPr="005B189B" w:rsidSect="00C526B6">
      <w:headerReference w:type="default" r:id="rId16"/>
      <w:headerReference w:type="first" r:id="rId17"/>
      <w:footerReference w:type="first" r:id="rId18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58E" w:rsidRDefault="009F258E" w:rsidP="00A114BE">
      <w:r>
        <w:separator/>
      </w:r>
    </w:p>
  </w:endnote>
  <w:endnote w:type="continuationSeparator" w:id="0">
    <w:p w:rsidR="009F258E" w:rsidRDefault="009F258E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yandex-sans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 xml:space="preserve">№ </w:t>
    </w:r>
    <w:r w:rsidR="00C905ED">
      <w:t>1358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2D4" w:rsidRPr="00FB22D4" w:rsidRDefault="00FB22D4" w:rsidP="00FB22D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58E" w:rsidRDefault="009F258E" w:rsidP="00A114BE">
      <w:r>
        <w:separator/>
      </w:r>
    </w:p>
  </w:footnote>
  <w:footnote w:type="continuationSeparator" w:id="0">
    <w:p w:rsidR="009F258E" w:rsidRDefault="009F258E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4691387"/>
      <w:docPartObj>
        <w:docPartGallery w:val="Page Numbers (Top of Page)"/>
        <w:docPartUnique/>
      </w:docPartObj>
    </w:sdtPr>
    <w:sdtEndPr/>
    <w:sdtContent>
      <w:p w:rsidR="00C526B6" w:rsidRDefault="00C526B6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340">
          <w:rPr>
            <w:noProof/>
          </w:rPr>
          <w:t>11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6B6" w:rsidRDefault="00C526B6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1FDE5019"/>
    <w:multiLevelType w:val="hybridMultilevel"/>
    <w:tmpl w:val="B73E52EA"/>
    <w:lvl w:ilvl="0" w:tplc="2774D004">
      <w:start w:val="2023"/>
      <w:numFmt w:val="decimal"/>
      <w:lvlText w:val="%1"/>
      <w:lvlJc w:val="left"/>
      <w:pPr>
        <w:ind w:left="85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9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3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F9228E"/>
    <w:multiLevelType w:val="hybridMultilevel"/>
    <w:tmpl w:val="3084C852"/>
    <w:lvl w:ilvl="0" w:tplc="68F607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2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5"/>
  </w:num>
  <w:num w:numId="3">
    <w:abstractNumId w:val="5"/>
  </w:num>
  <w:num w:numId="4">
    <w:abstractNumId w:val="0"/>
  </w:num>
  <w:num w:numId="5">
    <w:abstractNumId w:val="9"/>
  </w:num>
  <w:num w:numId="6">
    <w:abstractNumId w:val="19"/>
  </w:num>
  <w:num w:numId="7">
    <w:abstractNumId w:val="41"/>
  </w:num>
  <w:num w:numId="8">
    <w:abstractNumId w:val="40"/>
  </w:num>
  <w:num w:numId="9">
    <w:abstractNumId w:val="23"/>
  </w:num>
  <w:num w:numId="10">
    <w:abstractNumId w:val="28"/>
  </w:num>
  <w:num w:numId="11">
    <w:abstractNumId w:val="12"/>
  </w:num>
  <w:num w:numId="12">
    <w:abstractNumId w:val="20"/>
  </w:num>
  <w:num w:numId="13">
    <w:abstractNumId w:val="25"/>
  </w:num>
  <w:num w:numId="14">
    <w:abstractNumId w:val="8"/>
  </w:num>
  <w:num w:numId="15">
    <w:abstractNumId w:val="4"/>
  </w:num>
  <w:num w:numId="16">
    <w:abstractNumId w:val="37"/>
  </w:num>
  <w:num w:numId="17">
    <w:abstractNumId w:val="29"/>
  </w:num>
  <w:num w:numId="18">
    <w:abstractNumId w:val="11"/>
  </w:num>
  <w:num w:numId="19">
    <w:abstractNumId w:val="42"/>
  </w:num>
  <w:num w:numId="20">
    <w:abstractNumId w:val="22"/>
  </w:num>
  <w:num w:numId="21">
    <w:abstractNumId w:val="24"/>
  </w:num>
  <w:num w:numId="22">
    <w:abstractNumId w:val="32"/>
  </w:num>
  <w:num w:numId="23">
    <w:abstractNumId w:val="31"/>
  </w:num>
  <w:num w:numId="24">
    <w:abstractNumId w:val="33"/>
  </w:num>
  <w:num w:numId="25">
    <w:abstractNumId w:val="2"/>
  </w:num>
  <w:num w:numId="26">
    <w:abstractNumId w:val="3"/>
  </w:num>
  <w:num w:numId="27">
    <w:abstractNumId w:val="16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6"/>
  </w:num>
  <w:num w:numId="31">
    <w:abstractNumId w:val="17"/>
  </w:num>
  <w:num w:numId="32">
    <w:abstractNumId w:val="26"/>
  </w:num>
  <w:num w:numId="33">
    <w:abstractNumId w:val="34"/>
  </w:num>
  <w:num w:numId="34">
    <w:abstractNumId w:val="21"/>
  </w:num>
  <w:num w:numId="35">
    <w:abstractNumId w:val="30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  <w:num w:numId="43">
    <w:abstractNumId w:val="38"/>
  </w:num>
  <w:num w:numId="44">
    <w:abstractNumId w:val="18"/>
  </w:num>
  <w:num w:numId="45">
    <w:abstractNumId w:val="1"/>
  </w:num>
  <w:num w:numId="46">
    <w:abstractNumId w:val="13"/>
  </w:num>
  <w:num w:numId="4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2FD4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4854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257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E59AF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A3D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0B6A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4741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2E2C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9B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250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325"/>
    <w:rsid w:val="007A48A7"/>
    <w:rsid w:val="007A48C5"/>
    <w:rsid w:val="007A4C9D"/>
    <w:rsid w:val="007A5176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836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2601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3391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179E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882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52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258E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0EC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108E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340"/>
    <w:rsid w:val="00B81902"/>
    <w:rsid w:val="00B82DCA"/>
    <w:rsid w:val="00B83FA3"/>
    <w:rsid w:val="00B859FB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26B6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05ED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381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40E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93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0C4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2D4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50">
    <w:name w:val="Сетка таблицы5"/>
    <w:basedOn w:val="a1"/>
    <w:next w:val="a3"/>
    <w:rsid w:val="007A432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50">
    <w:name w:val="Сетка таблицы5"/>
    <w:basedOn w:val="a1"/>
    <w:next w:val="a3"/>
    <w:rsid w:val="007A432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1D4E32A31A176726FF77A9EFC32AC1AADF1A11E10915B9C2EAEB08B6420BA89D5285C3D8291066ADE36704B4B5FA87C24CDB8E14FED710BCUBy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13E62-18CF-46D2-BCEF-800EC2C8D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3735</TotalTime>
  <Pages>13</Pages>
  <Words>3203</Words>
  <Characters>18259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853</cp:revision>
  <cp:lastPrinted>2022-09-30T09:18:00Z</cp:lastPrinted>
  <dcterms:created xsi:type="dcterms:W3CDTF">2019-06-11T05:23:00Z</dcterms:created>
  <dcterms:modified xsi:type="dcterms:W3CDTF">2022-09-30T09:18:00Z</dcterms:modified>
</cp:coreProperties>
</file>